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CDF" w:rsidRDefault="00694CD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D31A0D" w:rsidRPr="00D31A0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505700" cy="11220450"/>
            <wp:effectExtent l="0" t="0" r="0" b="0"/>
            <wp:docPr id="1" name="Рисунок 1" descr="C:\Users\home\Desktop\Работа 22 школа\рабочие программы 23-24 (1)\рабочие программы 23-24\мои\титульники\1694572555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Работа 22 школа\рабочие программы 23-24 (1)\рабочие программы 23-24\мои\титульники\16945725550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122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2AC" w:rsidRPr="00B332AC" w:rsidRDefault="00B332AC" w:rsidP="00B332AC">
      <w:pPr>
        <w:numPr>
          <w:ilvl w:val="0"/>
          <w:numId w:val="13"/>
        </w:numPr>
        <w:tabs>
          <w:tab w:val="num" w:pos="0"/>
          <w:tab w:val="left" w:pos="79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B332AC" w:rsidRPr="00B332AC" w:rsidRDefault="00B332AC" w:rsidP="00B332AC">
      <w:pPr>
        <w:tabs>
          <w:tab w:val="num" w:pos="0"/>
          <w:tab w:val="left" w:pos="798"/>
        </w:tabs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2AC" w:rsidRDefault="00B332AC" w:rsidP="00B332AC">
      <w:pPr>
        <w:spacing w:after="0" w:line="276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32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B332AC" w:rsidRPr="00B332AC" w:rsidRDefault="00B332AC" w:rsidP="00B332AC">
      <w:pPr>
        <w:numPr>
          <w:ilvl w:val="0"/>
          <w:numId w:val="14"/>
        </w:num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«Русскому языку» разработана на основе </w:t>
      </w:r>
      <w:r w:rsidRPr="00B33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Программы специальных (коррекционных) образовательных учреждений VIII вида: Подготовительный, 1—4 классы / Под ред. В.В. Воронковой; 4-е издание. - м.: Просвещение, 2006. - 192 с. </w:t>
      </w:r>
      <w:r w:rsidRPr="00B3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</w:t>
      </w:r>
      <w:r w:rsidRPr="00B33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 </w:t>
      </w:r>
      <w:r w:rsidRPr="00B3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направлена на достижение обучающимися личностных, </w:t>
      </w:r>
      <w:proofErr w:type="spellStart"/>
      <w:r w:rsidRPr="00B332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B3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(регулятивных, познавательных, коммуникативных) и предметных результатов.</w:t>
      </w:r>
    </w:p>
    <w:p w:rsidR="00B332AC" w:rsidRPr="00B332AC" w:rsidRDefault="00B332AC" w:rsidP="00B332AC">
      <w:pPr>
        <w:spacing w:after="0" w:line="276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Рабочая программа по предмету «</w:t>
      </w:r>
      <w:r w:rsidR="00CC4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Русский язык</w:t>
      </w:r>
      <w:r w:rsidRPr="00B33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для 4 класса составлена на основе следующих нормативных документов: </w:t>
      </w:r>
    </w:p>
    <w:p w:rsidR="00B332AC" w:rsidRPr="00B332AC" w:rsidRDefault="00B332AC" w:rsidP="00B332AC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33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B332AC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Закон</w:t>
      </w:r>
      <w:r w:rsidRPr="00B33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32A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"Об образовании в Российской Федерации" N 273-ФЗ от 29.12.2012;</w:t>
      </w:r>
    </w:p>
    <w:p w:rsidR="00B332AC" w:rsidRPr="00B332AC" w:rsidRDefault="00B332AC" w:rsidP="00B332AC">
      <w:pPr>
        <w:spacing w:after="0" w:line="276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33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Министерства просвещения РФ от 24 ноября 2022 г. № 1023 “Об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здоровья"</w:t>
      </w:r>
    </w:p>
    <w:p w:rsidR="00B332AC" w:rsidRPr="00B332AC" w:rsidRDefault="00B332AC" w:rsidP="00B332AC">
      <w:pPr>
        <w:spacing w:after="0" w:line="276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B33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B332AC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Постановление от 10.07.2015г. №26 об утверждении САНПИН 2.4.2.3286-15 "Санитарно-эпидемиологические требования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здоровья";</w:t>
      </w:r>
    </w:p>
    <w:p w:rsidR="00B332AC" w:rsidRPr="00B332AC" w:rsidRDefault="00B332AC" w:rsidP="00B332AC">
      <w:pPr>
        <w:spacing w:after="0" w:line="276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Устав МБОУ СОШ № 22 с. </w:t>
      </w:r>
      <w:proofErr w:type="spellStart"/>
      <w:r w:rsidRPr="00B33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Кневичи</w:t>
      </w:r>
      <w:proofErr w:type="spellEnd"/>
      <w:r w:rsidRPr="00B33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АГО;</w:t>
      </w:r>
    </w:p>
    <w:p w:rsidR="00B332AC" w:rsidRPr="00B332AC" w:rsidRDefault="00B332AC" w:rsidP="00B332AC">
      <w:pPr>
        <w:spacing w:after="0" w:line="276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Учебный план.</w:t>
      </w:r>
    </w:p>
    <w:p w:rsidR="00B332AC" w:rsidRPr="00B332AC" w:rsidRDefault="00B332AC" w:rsidP="00B332AC">
      <w:pPr>
        <w:spacing w:after="0" w:line="276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адресована обучающимся 4 класса с умственной отсталостью (интеллектуальными нарушениями), составлена на основе;</w:t>
      </w:r>
    </w:p>
    <w:p w:rsidR="00B332AC" w:rsidRPr="00B332AC" w:rsidRDefault="00B332AC" w:rsidP="00B332AC">
      <w:pPr>
        <w:spacing w:after="0" w:line="276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Федеральная адаптированная основная общеобразовательная программа обучающихся с умственной отсталостью (интеллектуальными нарушениями), далее ФАООП УО (вариант 1)</w:t>
      </w:r>
    </w:p>
    <w:p w:rsidR="00B332AC" w:rsidRPr="00B332AC" w:rsidRDefault="00B332AC" w:rsidP="00B332AC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специальных (коррекционных) образовательных учреждений VIII вида: Подготовительный, 1—4 классы / Под ред. В.В. Воронковой; 4-е издание. - м.: Просвещение, 2006. - 192 с.</w:t>
      </w:r>
    </w:p>
    <w:p w:rsidR="00CC452C" w:rsidRPr="00CC452C" w:rsidRDefault="00B332AC" w:rsidP="00CC452C">
      <w:pPr>
        <w:spacing w:after="0" w:line="276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Учебно-методический комплект </w:t>
      </w:r>
      <w:r w:rsidR="00CC452C" w:rsidRPr="00CC4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«Русский язык» 4 класс, в 2 частях. Э.В. Якубовская, Я.В. Коршунова, М., «Просвещение» 2019г.</w:t>
      </w:r>
    </w:p>
    <w:p w:rsidR="003E4FE3" w:rsidRPr="003E4FE3" w:rsidRDefault="003E4FE3" w:rsidP="003E4FE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FE3">
        <w:rPr>
          <w:rFonts w:ascii="Times New Roman" w:eastAsia="Times New Roman" w:hAnsi="Times New Roman" w:cs="Times New Roman"/>
          <w:sz w:val="28"/>
          <w:szCs w:val="28"/>
        </w:rPr>
        <w:t>Насто</w:t>
      </w:r>
      <w:r w:rsidR="00FF72E0">
        <w:rPr>
          <w:rFonts w:ascii="Times New Roman" w:eastAsia="Times New Roman" w:hAnsi="Times New Roman" w:cs="Times New Roman"/>
          <w:sz w:val="28"/>
          <w:szCs w:val="28"/>
        </w:rPr>
        <w:t>ящая программа составлена на 136</w:t>
      </w:r>
      <w:r w:rsidRPr="003E4FE3">
        <w:rPr>
          <w:rFonts w:ascii="Times New Roman" w:eastAsia="Times New Roman" w:hAnsi="Times New Roman" w:cs="Times New Roman"/>
          <w:sz w:val="28"/>
          <w:szCs w:val="28"/>
        </w:rPr>
        <w:t xml:space="preserve"> часов (4 часа в неделю) и в соответствии с учебным планом школы, рассчитана на 1 год обучения и является программой базового уровня обучения.</w:t>
      </w:r>
    </w:p>
    <w:p w:rsidR="003E4FE3" w:rsidRPr="003E4FE3" w:rsidRDefault="003E4FE3" w:rsidP="003E4F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F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реализации программы используется </w:t>
      </w:r>
      <w:r w:rsidRPr="003E4FE3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 для общеобразовательных организаций, реализующих адаптированные основные</w:t>
      </w:r>
      <w:r w:rsidR="00B332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4FE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общеобразовательные программы</w:t>
      </w:r>
      <w:r w:rsidR="00B332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4FE3">
        <w:rPr>
          <w:rFonts w:ascii="Times New Roman" w:eastAsia="Times New Roman" w:hAnsi="Times New Roman" w:cs="Times New Roman"/>
          <w:color w:val="000000"/>
          <w:sz w:val="28"/>
          <w:szCs w:val="28"/>
        </w:rPr>
        <w:t>«Русский язык»</w:t>
      </w:r>
      <w:r w:rsidR="00B332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20F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3E4F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класс, в 2 частях. Э.В. Якубовская, Я.В. К</w:t>
      </w:r>
      <w:r w:rsidR="00B332AC">
        <w:rPr>
          <w:rFonts w:ascii="Times New Roman" w:eastAsia="Times New Roman" w:hAnsi="Times New Roman" w:cs="Times New Roman"/>
          <w:color w:val="000000"/>
          <w:sz w:val="28"/>
          <w:szCs w:val="28"/>
        </w:rPr>
        <w:t>оршунова, М., «Просвещение» 2019</w:t>
      </w:r>
      <w:r w:rsidRPr="003E4FE3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3E4FE3" w:rsidRPr="003E4FE3" w:rsidRDefault="003E4FE3" w:rsidP="003E4FE3">
      <w:pPr>
        <w:shd w:val="clear" w:color="auto" w:fill="FFFFFF"/>
        <w:spacing w:after="0" w:line="240" w:lineRule="auto"/>
        <w:ind w:right="7"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E4F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Цель: </w:t>
      </w:r>
      <w:r w:rsidRPr="003E4FE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формирование коммуникативно-речевых умений, владение которыми поможет выпускникам максимально реализоваться в самостоятельной жизни, занять адекватное социальное положение в обществе. </w:t>
      </w:r>
    </w:p>
    <w:p w:rsidR="003E4FE3" w:rsidRPr="003E4FE3" w:rsidRDefault="003E4FE3" w:rsidP="003E4FE3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4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E4FE3" w:rsidRPr="003E4FE3" w:rsidRDefault="003E4FE3" w:rsidP="003E4FE3">
      <w:pPr>
        <w:numPr>
          <w:ilvl w:val="0"/>
          <w:numId w:val="2"/>
        </w:num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элементарными знаниями по грамматике для приобретения практических навыков устной и письменной речи;</w:t>
      </w:r>
    </w:p>
    <w:p w:rsidR="003E4FE3" w:rsidRPr="003E4FE3" w:rsidRDefault="003E4FE3" w:rsidP="003E4FE3">
      <w:pPr>
        <w:numPr>
          <w:ilvl w:val="0"/>
          <w:numId w:val="2"/>
        </w:num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основных орфографических и пунктуационных навыков;</w:t>
      </w:r>
    </w:p>
    <w:p w:rsidR="003E4FE3" w:rsidRPr="003E4FE3" w:rsidRDefault="003E4FE3" w:rsidP="003E4FE3">
      <w:pPr>
        <w:numPr>
          <w:ilvl w:val="0"/>
          <w:numId w:val="2"/>
        </w:num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общего и речевого развития учащихся;</w:t>
      </w:r>
    </w:p>
    <w:p w:rsidR="003E4FE3" w:rsidRPr="003E4FE3" w:rsidRDefault="003E4FE3" w:rsidP="003E4FE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познавательной деятельности школьников, способствовать коррекции мышления, их умственному и речевому развитию;</w:t>
      </w:r>
    </w:p>
    <w:p w:rsidR="003E4FE3" w:rsidRPr="003E4FE3" w:rsidRDefault="003E4FE3" w:rsidP="003E4FE3">
      <w:pPr>
        <w:numPr>
          <w:ilvl w:val="0"/>
          <w:numId w:val="2"/>
        </w:num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фонетически правильного письма и письма по правилу;</w:t>
      </w:r>
    </w:p>
    <w:p w:rsidR="003E4FE3" w:rsidRPr="003E4FE3" w:rsidRDefault="003E4FE3" w:rsidP="003E4FE3">
      <w:pPr>
        <w:numPr>
          <w:ilvl w:val="0"/>
          <w:numId w:val="2"/>
        </w:num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школьников к жизни, к общению;</w:t>
      </w:r>
    </w:p>
    <w:p w:rsidR="003E4FE3" w:rsidRPr="003E4FE3" w:rsidRDefault="003E4FE3" w:rsidP="003E4FE3">
      <w:pPr>
        <w:numPr>
          <w:ilvl w:val="0"/>
          <w:numId w:val="2"/>
        </w:num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школьников навыков связной устной и письменной речи;</w:t>
      </w:r>
    </w:p>
    <w:p w:rsidR="003E4FE3" w:rsidRPr="003E4FE3" w:rsidRDefault="003E4FE3" w:rsidP="003E4FE3">
      <w:pPr>
        <w:numPr>
          <w:ilvl w:val="0"/>
          <w:numId w:val="2"/>
        </w:num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 рук и их координирования;</w:t>
      </w:r>
    </w:p>
    <w:p w:rsidR="003E4FE3" w:rsidRPr="003E4FE3" w:rsidRDefault="003E4FE3" w:rsidP="003E4FE3">
      <w:pPr>
        <w:numPr>
          <w:ilvl w:val="0"/>
          <w:numId w:val="2"/>
        </w:num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 письма;</w:t>
      </w:r>
    </w:p>
    <w:p w:rsidR="003E4FE3" w:rsidRPr="003E4FE3" w:rsidRDefault="003E4FE3" w:rsidP="003E4FE3">
      <w:pPr>
        <w:numPr>
          <w:ilvl w:val="0"/>
          <w:numId w:val="2"/>
        </w:num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интереса к родному языку и его изучению, эстетического отношения к языку и речи.</w:t>
      </w:r>
    </w:p>
    <w:p w:rsidR="003E4FE3" w:rsidRPr="003E4FE3" w:rsidRDefault="003E4FE3" w:rsidP="003E4F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F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русскому языку имеет свою специфику: в отборе и содержании материала, структуре его размещения. Ведущим коррекционным принципом является развитие речи школьника. При отборе учебного материала учитываются разные возможности учащихся по усвоению знаний, умений практически их применять в зависимости от степени выраженности и структуры дефекта. Поэтому программа предусматривает дифференцированный подход к учащимся, так же существенной чертой коррекционно-развивающего образовательного процесса на уроках русского языка является индивидуально-групповая и индивидуально ориентированная работа, направленная на коррекцию индивидуальных проблем развития обучающегося.</w:t>
      </w:r>
    </w:p>
    <w:p w:rsidR="003E4FE3" w:rsidRPr="003E4FE3" w:rsidRDefault="003E4FE3" w:rsidP="003E4F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FE3" w:rsidRPr="003E4FE3" w:rsidRDefault="003E4FE3" w:rsidP="003E4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4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 коррекционной работы:</w:t>
      </w:r>
    </w:p>
    <w:p w:rsidR="003E4FE3" w:rsidRPr="003E4FE3" w:rsidRDefault="003E4FE3" w:rsidP="003E4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4FE3" w:rsidRPr="003E4FE3" w:rsidRDefault="003E4FE3" w:rsidP="003E4FE3">
      <w:pPr>
        <w:autoSpaceDE w:val="0"/>
        <w:autoSpaceDN w:val="0"/>
        <w:adjustRightInd w:val="0"/>
        <w:spacing w:after="28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мелкой моторики кисти и пальцев рук; </w:t>
      </w:r>
    </w:p>
    <w:p w:rsidR="003E4FE3" w:rsidRPr="003E4FE3" w:rsidRDefault="003E4FE3" w:rsidP="003E4FE3">
      <w:pPr>
        <w:autoSpaceDE w:val="0"/>
        <w:autoSpaceDN w:val="0"/>
        <w:adjustRightInd w:val="0"/>
        <w:spacing w:after="2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развитие навыков каллиграфии; </w:t>
      </w:r>
    </w:p>
    <w:p w:rsidR="003E4FE3" w:rsidRPr="003E4FE3" w:rsidRDefault="003E4FE3" w:rsidP="003E4FE3">
      <w:pPr>
        <w:autoSpaceDE w:val="0"/>
        <w:autoSpaceDN w:val="0"/>
        <w:adjustRightInd w:val="0"/>
        <w:spacing w:after="28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фонетико-фонематических представлений;</w:t>
      </w:r>
    </w:p>
    <w:p w:rsidR="003E4FE3" w:rsidRPr="003E4FE3" w:rsidRDefault="003E4FE3" w:rsidP="003E4FE3">
      <w:pPr>
        <w:autoSpaceDE w:val="0"/>
        <w:autoSpaceDN w:val="0"/>
        <w:adjustRightInd w:val="0"/>
        <w:spacing w:after="28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-обогащение словаря;</w:t>
      </w:r>
    </w:p>
    <w:p w:rsidR="003E4FE3" w:rsidRPr="003E4FE3" w:rsidRDefault="003E4FE3" w:rsidP="003E4FE3">
      <w:pPr>
        <w:autoSpaceDE w:val="0"/>
        <w:autoSpaceDN w:val="0"/>
        <w:adjustRightInd w:val="0"/>
        <w:spacing w:after="28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умения работать по словесной и письменной инструкции, алгоритму; </w:t>
      </w:r>
    </w:p>
    <w:p w:rsidR="003E4FE3" w:rsidRPr="003E4FE3" w:rsidRDefault="003E4FE3" w:rsidP="003E4FE3">
      <w:pPr>
        <w:autoSpaceDE w:val="0"/>
        <w:autoSpaceDN w:val="0"/>
        <w:adjustRightInd w:val="0"/>
        <w:spacing w:after="2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высших психических функций; </w:t>
      </w:r>
    </w:p>
    <w:p w:rsidR="003E4FE3" w:rsidRPr="003E4FE3" w:rsidRDefault="003E4FE3" w:rsidP="003E4FE3">
      <w:pPr>
        <w:autoSpaceDE w:val="0"/>
        <w:autoSpaceDN w:val="0"/>
        <w:adjustRightInd w:val="0"/>
        <w:spacing w:after="2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- коррекция нарушений эмоционально-личностной сферы;</w:t>
      </w:r>
    </w:p>
    <w:p w:rsidR="003E4FE3" w:rsidRPr="003E4FE3" w:rsidRDefault="003E4FE3" w:rsidP="003E4FE3">
      <w:pPr>
        <w:autoSpaceDE w:val="0"/>
        <w:autoSpaceDN w:val="0"/>
        <w:adjustRightInd w:val="0"/>
        <w:spacing w:after="2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речи, владение техникой речи; </w:t>
      </w:r>
    </w:p>
    <w:p w:rsidR="003E4FE3" w:rsidRPr="003E4FE3" w:rsidRDefault="003E4FE3" w:rsidP="003E4F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коррекция индивидуальных пробелов в знаниях, умениях, навыках. </w:t>
      </w:r>
    </w:p>
    <w:p w:rsidR="003E4FE3" w:rsidRPr="003E4FE3" w:rsidRDefault="003E4FE3" w:rsidP="003E4F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FE3" w:rsidRPr="003E4FE3" w:rsidRDefault="003E4FE3" w:rsidP="003E4FE3">
      <w:pPr>
        <w:spacing w:after="200" w:line="240" w:lineRule="auto"/>
        <w:ind w:firstLine="54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E4FE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 ТРЕБОВАНИЯ К УРОВНЮ ПОДГОТОВКИ УЧ-СЯ.</w:t>
      </w:r>
    </w:p>
    <w:p w:rsidR="003E4FE3" w:rsidRPr="003E4FE3" w:rsidRDefault="003E4FE3" w:rsidP="003E4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обеспечивает формирование базовых учебных действий у учащихся </w:t>
      </w:r>
      <w:r w:rsidR="002320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E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с интеллектуальными нарушениями.</w:t>
      </w:r>
    </w:p>
    <w:p w:rsidR="003E4FE3" w:rsidRPr="003E4FE3" w:rsidRDefault="003E4FE3" w:rsidP="003E4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FE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Формирование базовых учебных действий </w:t>
      </w:r>
      <w:r w:rsidRPr="003E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учащихся </w:t>
      </w:r>
      <w:r w:rsidR="002320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E4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с интеллектуальными нарушениями</w:t>
      </w:r>
      <w:r w:rsidRPr="003E4FE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обеспечивает, с одной стороны, успешное начало школьного обучения и осознанное отношение к обучению, с другой —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3E4FE3" w:rsidRPr="003E4FE3" w:rsidRDefault="003E4FE3" w:rsidP="003E4F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FE3" w:rsidRPr="003E4FE3" w:rsidRDefault="003E4FE3" w:rsidP="003E4F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E4FE3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Личностные учебные действия</w:t>
      </w:r>
      <w:r w:rsidRPr="003E4FE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3E4FE3" w:rsidRPr="003E4FE3" w:rsidRDefault="003E4FE3" w:rsidP="003E4FE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E4FE3">
        <w:rPr>
          <w:rFonts w:ascii="Times New Roman" w:eastAsiaTheme="minorEastAsia" w:hAnsi="Times New Roman"/>
          <w:sz w:val="28"/>
          <w:szCs w:val="28"/>
          <w:lang w:eastAsia="ru-RU"/>
        </w:rPr>
        <w:t xml:space="preserve">- осознавать роль языка и речи в жизни людей; </w:t>
      </w:r>
    </w:p>
    <w:p w:rsidR="003E4FE3" w:rsidRPr="003E4FE3" w:rsidRDefault="003E4FE3" w:rsidP="003E4FE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E4FE3">
        <w:rPr>
          <w:rFonts w:ascii="Times New Roman" w:eastAsiaTheme="minorEastAsia" w:hAnsi="Times New Roman"/>
          <w:sz w:val="28"/>
          <w:szCs w:val="28"/>
          <w:lang w:eastAsia="ru-RU"/>
        </w:rPr>
        <w:t xml:space="preserve">- эмоционально «проживать» текст, выражать свои эмоции; </w:t>
      </w:r>
    </w:p>
    <w:p w:rsidR="003E4FE3" w:rsidRPr="003E4FE3" w:rsidRDefault="003E4FE3" w:rsidP="003E4FE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E4FE3">
        <w:rPr>
          <w:rFonts w:ascii="Times New Roman" w:eastAsiaTheme="minorEastAsia" w:hAnsi="Times New Roman"/>
          <w:sz w:val="28"/>
          <w:szCs w:val="28"/>
          <w:lang w:eastAsia="ru-RU"/>
        </w:rPr>
        <w:t xml:space="preserve">- понимать эмоции других людей, сочувствовать, сопереживать; </w:t>
      </w:r>
    </w:p>
    <w:p w:rsidR="003E4FE3" w:rsidRPr="003E4FE3" w:rsidRDefault="003E4FE3" w:rsidP="003E4FE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E4FE3">
        <w:rPr>
          <w:rFonts w:ascii="Times New Roman" w:eastAsiaTheme="minorEastAsia" w:hAnsi="Times New Roman"/>
          <w:sz w:val="28"/>
          <w:szCs w:val="28"/>
          <w:lang w:eastAsia="ru-RU"/>
        </w:rPr>
        <w:t>- обращать внимание на особенности устных и письменных высказываний других людей.</w:t>
      </w:r>
    </w:p>
    <w:p w:rsidR="003E4FE3" w:rsidRPr="003E4FE3" w:rsidRDefault="003E4FE3" w:rsidP="003E4FE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E4FE3" w:rsidRPr="003E4FE3" w:rsidRDefault="003E4FE3" w:rsidP="003E4F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E4FE3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Регулятивные учебные действия: </w:t>
      </w:r>
    </w:p>
    <w:p w:rsidR="003E4FE3" w:rsidRPr="003E4FE3" w:rsidRDefault="003E4FE3" w:rsidP="003E4FE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E4FE3">
        <w:rPr>
          <w:rFonts w:ascii="Times New Roman" w:eastAsiaTheme="minorEastAsia" w:hAnsi="Times New Roman"/>
          <w:sz w:val="28"/>
          <w:szCs w:val="28"/>
          <w:lang w:eastAsia="ru-RU"/>
        </w:rPr>
        <w:t xml:space="preserve">- определять и формулировать цель деятельности на уроке с помощью учителя; </w:t>
      </w:r>
    </w:p>
    <w:p w:rsidR="003E4FE3" w:rsidRPr="003E4FE3" w:rsidRDefault="003E4FE3" w:rsidP="003E4FE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E4FE3">
        <w:rPr>
          <w:rFonts w:ascii="Times New Roman" w:eastAsiaTheme="minorEastAsia" w:hAnsi="Times New Roman"/>
          <w:sz w:val="28"/>
          <w:szCs w:val="28"/>
          <w:lang w:eastAsia="ru-RU"/>
        </w:rPr>
        <w:t xml:space="preserve">- проговаривать последовательность действий на уроке; </w:t>
      </w:r>
    </w:p>
    <w:p w:rsidR="003E4FE3" w:rsidRPr="003E4FE3" w:rsidRDefault="003E4FE3" w:rsidP="003E4FE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E4FE3">
        <w:rPr>
          <w:rFonts w:ascii="Times New Roman" w:eastAsiaTheme="minorEastAsia" w:hAnsi="Times New Roman"/>
          <w:sz w:val="28"/>
          <w:szCs w:val="28"/>
          <w:lang w:eastAsia="ru-RU"/>
        </w:rPr>
        <w:t xml:space="preserve">- учиться высказывать своё предположение (версию) на основе работы с материалом учебника; </w:t>
      </w:r>
    </w:p>
    <w:p w:rsidR="003E4FE3" w:rsidRPr="003E4FE3" w:rsidRDefault="003E4FE3" w:rsidP="003E4FE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E4FE3">
        <w:rPr>
          <w:rFonts w:ascii="Times New Roman" w:eastAsiaTheme="minorEastAsia" w:hAnsi="Times New Roman"/>
          <w:sz w:val="28"/>
          <w:szCs w:val="28"/>
          <w:lang w:eastAsia="ru-RU"/>
        </w:rPr>
        <w:t>- учиться работать по предложенному учителем плану (с учётом индивидуальных возможностей).</w:t>
      </w:r>
    </w:p>
    <w:p w:rsidR="003E4FE3" w:rsidRPr="003E4FE3" w:rsidRDefault="003E4FE3" w:rsidP="003E4FE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E4FE3" w:rsidRPr="003E4FE3" w:rsidRDefault="003E4FE3" w:rsidP="003E4F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E4FE3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Познавательные учебные действия: </w:t>
      </w:r>
    </w:p>
    <w:p w:rsidR="003E4FE3" w:rsidRPr="003E4FE3" w:rsidRDefault="003E4FE3" w:rsidP="003E4FE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E4FE3">
        <w:rPr>
          <w:rFonts w:ascii="Times New Roman" w:eastAsiaTheme="minorEastAsia" w:hAnsi="Times New Roman"/>
          <w:sz w:val="28"/>
          <w:szCs w:val="28"/>
          <w:lang w:eastAsia="ru-RU"/>
        </w:rPr>
        <w:t xml:space="preserve">- ориентироваться в учебнике; в словаре; </w:t>
      </w:r>
    </w:p>
    <w:p w:rsidR="003E4FE3" w:rsidRPr="003E4FE3" w:rsidRDefault="003E4FE3" w:rsidP="003E4FE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E4FE3">
        <w:rPr>
          <w:rFonts w:ascii="Times New Roman" w:eastAsiaTheme="minorEastAsia" w:hAnsi="Times New Roman"/>
          <w:sz w:val="28"/>
          <w:szCs w:val="28"/>
          <w:lang w:eastAsia="ru-RU"/>
        </w:rPr>
        <w:t xml:space="preserve">- находить ответы на вопросы в тексте, иллюстрациях; </w:t>
      </w:r>
    </w:p>
    <w:p w:rsidR="003E4FE3" w:rsidRPr="003E4FE3" w:rsidRDefault="003E4FE3" w:rsidP="003E4FE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E4FE3">
        <w:rPr>
          <w:rFonts w:ascii="Times New Roman" w:eastAsiaTheme="minorEastAsia" w:hAnsi="Times New Roman"/>
          <w:sz w:val="28"/>
          <w:szCs w:val="28"/>
          <w:lang w:eastAsia="ru-RU"/>
        </w:rPr>
        <w:t>- делать выводы в результате совместной работы класса и учителя.</w:t>
      </w:r>
    </w:p>
    <w:p w:rsidR="003E4FE3" w:rsidRPr="003E4FE3" w:rsidRDefault="003E4FE3" w:rsidP="003E4FE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</w:pPr>
    </w:p>
    <w:p w:rsidR="003E4FE3" w:rsidRPr="003E4FE3" w:rsidRDefault="003E4FE3" w:rsidP="003E4F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E4FE3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Коммуникативныеучебные действия: </w:t>
      </w:r>
    </w:p>
    <w:p w:rsidR="003E4FE3" w:rsidRPr="003E4FE3" w:rsidRDefault="003E4FE3" w:rsidP="003E4FE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E4FE3">
        <w:rPr>
          <w:rFonts w:ascii="Times New Roman" w:eastAsiaTheme="minorEastAsia" w:hAnsi="Times New Roman"/>
          <w:sz w:val="28"/>
          <w:szCs w:val="28"/>
          <w:lang w:eastAsia="ru-RU"/>
        </w:rPr>
        <w:t xml:space="preserve">- оформлять свои мысли в устной и письменной форме (на уровне предложения или небольшого текста); </w:t>
      </w:r>
    </w:p>
    <w:p w:rsidR="003E4FE3" w:rsidRPr="003E4FE3" w:rsidRDefault="003E4FE3" w:rsidP="003E4FE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E4FE3">
        <w:rPr>
          <w:rFonts w:ascii="Times New Roman" w:eastAsiaTheme="minorEastAsia" w:hAnsi="Times New Roman"/>
          <w:sz w:val="28"/>
          <w:szCs w:val="28"/>
          <w:lang w:eastAsia="ru-RU"/>
        </w:rPr>
        <w:t xml:space="preserve">- слушать и понимать речь других; пользоваться приёмами слушания: фиксировать тему (заголовок), ключевые слова; </w:t>
      </w:r>
    </w:p>
    <w:p w:rsidR="003E4FE3" w:rsidRPr="003E4FE3" w:rsidRDefault="003E4FE3" w:rsidP="003E4FE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E4FE3">
        <w:rPr>
          <w:rFonts w:ascii="Times New Roman" w:eastAsiaTheme="minorEastAsia" w:hAnsi="Times New Roman"/>
          <w:sz w:val="28"/>
          <w:szCs w:val="28"/>
          <w:lang w:eastAsia="ru-RU"/>
        </w:rPr>
        <w:t xml:space="preserve">- выразительно читать и пересказывать текст; </w:t>
      </w:r>
    </w:p>
    <w:p w:rsidR="003E4FE3" w:rsidRPr="003E4FE3" w:rsidRDefault="003E4FE3" w:rsidP="003E4FE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E4FE3">
        <w:rPr>
          <w:rFonts w:ascii="Times New Roman" w:eastAsiaTheme="minorEastAsia" w:hAnsi="Times New Roman"/>
          <w:sz w:val="28"/>
          <w:szCs w:val="28"/>
          <w:lang w:eastAsia="ru-RU"/>
        </w:rPr>
        <w:t xml:space="preserve">- договариваться с одноклассниками совместно с учителем о правилах поведения и общения оценки и самооценки и следовать им; </w:t>
      </w:r>
    </w:p>
    <w:p w:rsidR="003E4FE3" w:rsidRDefault="003E4FE3" w:rsidP="003E4FE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E4FE3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- учиться работать в паре, группе; выполнять различные роли (лидера, исполнителя).</w:t>
      </w:r>
    </w:p>
    <w:p w:rsidR="00A915F9" w:rsidRPr="003E4FE3" w:rsidRDefault="00A915F9" w:rsidP="003E4FE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E4FE3" w:rsidRPr="003E4FE3" w:rsidRDefault="003E4FE3" w:rsidP="003E4FE3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E4FE3" w:rsidRPr="003E4FE3" w:rsidRDefault="003E4FE3" w:rsidP="003E4FE3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E4FE3" w:rsidRDefault="003E4FE3" w:rsidP="003E4FE3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F7C4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ОСНОВНОЕ СОДЕРЖАНИЕ УЧЕБНОГО МАТЕРИАЛА.</w:t>
      </w:r>
    </w:p>
    <w:p w:rsidR="00A915F9" w:rsidRPr="00FF7C4B" w:rsidRDefault="00A915F9" w:rsidP="00A915F9">
      <w:pPr>
        <w:spacing w:after="0" w:line="240" w:lineRule="auto"/>
        <w:ind w:left="927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8751E" w:rsidRDefault="0008751E" w:rsidP="0008751E">
      <w:pPr>
        <w:spacing w:after="0" w:line="240" w:lineRule="auto"/>
        <w:ind w:left="927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W w:w="1013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8"/>
        <w:gridCol w:w="6804"/>
      </w:tblGrid>
      <w:tr w:rsidR="0008751E" w:rsidTr="00D31A0D"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51E" w:rsidRPr="00BC3768" w:rsidRDefault="0008751E">
            <w:pPr>
              <w:ind w:right="5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C376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Разделы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51E" w:rsidRPr="00BC3768" w:rsidRDefault="0008751E">
            <w:pPr>
              <w:spacing w:after="0" w:line="240" w:lineRule="auto"/>
              <w:ind w:right="5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C376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Краткое содержание раздела</w:t>
            </w:r>
          </w:p>
        </w:tc>
      </w:tr>
      <w:tr w:rsidR="0008751E" w:rsidTr="00D31A0D"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51E" w:rsidRPr="00BC3768" w:rsidRDefault="0008751E">
            <w:pPr>
              <w:spacing w:after="0" w:line="240" w:lineRule="auto"/>
              <w:ind w:right="5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C376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Повторение</w:t>
            </w:r>
          </w:p>
          <w:p w:rsidR="0008751E" w:rsidRPr="00BC3768" w:rsidRDefault="0008751E">
            <w:pPr>
              <w:spacing w:after="0" w:line="240" w:lineRule="auto"/>
              <w:ind w:right="5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C376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(предложение)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D37" w:rsidRDefault="005D3CA9" w:rsidP="005D3CA9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Вы деление предложения из текста по заданию учителя. Определение, о ком или о чем говорится в предложении. Работа с незаконченным предложением. </w:t>
            </w:r>
          </w:p>
          <w:p w:rsidR="00AD4D37" w:rsidRDefault="005D3CA9" w:rsidP="005D3CA9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Работа с деформированным предложением (слова даны в исходной форме). Самостоятельное составление предложений на основе картинок, темы, собственного опыта. Графическая схема составленных предложений. Сравнение оформления предложения в схеме и записи. Составление диалога из данных реплик. Чтение диалога с соответствующей интонацией. Определение количества предложений в диалоге. </w:t>
            </w:r>
          </w:p>
          <w:p w:rsidR="005D3CA9" w:rsidRPr="00BC3768" w:rsidRDefault="005D3CA9" w:rsidP="005D3CA9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Выделение в предложении названий предметов, действий и признаков. Постановка вопросов к словам.  </w:t>
            </w:r>
          </w:p>
          <w:p w:rsidR="0008751E" w:rsidRPr="00BC3768" w:rsidRDefault="0008751E" w:rsidP="00BC3768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08751E" w:rsidTr="00D31A0D">
        <w:trPr>
          <w:trHeight w:val="1689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51E" w:rsidRPr="00BC3768" w:rsidRDefault="0008751E">
            <w:pPr>
              <w:spacing w:after="0" w:line="240" w:lineRule="auto"/>
              <w:ind w:right="5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C376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Звуки и буквы.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51E" w:rsidRDefault="005D3CA9" w:rsidP="00A829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29EE">
              <w:rPr>
                <w:rFonts w:ascii="Times New Roman" w:hAnsi="Times New Roman" w:cs="Times New Roman"/>
                <w:sz w:val="28"/>
                <w:szCs w:val="28"/>
              </w:rPr>
              <w:t>Гласные звуки и буквы. Ударение. Ударные и безударные гласные.  Наблюдение за соответствием звука и буквы</w:t>
            </w:r>
            <w:r w:rsidR="00A829EE" w:rsidRPr="00A829EE">
              <w:rPr>
                <w:rFonts w:ascii="Times New Roman" w:hAnsi="Times New Roman" w:cs="Times New Roman"/>
                <w:sz w:val="28"/>
                <w:szCs w:val="28"/>
              </w:rPr>
              <w:t xml:space="preserve"> под ударением и несоответствием в безударном положении. Одинаковое написание гласных в ударной и безударной позиции. Проверка безударной гласной изменением формы слова. Объяснение написания безударной гласной по опорной таблице. </w:t>
            </w:r>
          </w:p>
          <w:p w:rsidR="00A829EE" w:rsidRDefault="00A829EE" w:rsidP="00A829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слов с мягкими согласными на слух и в произношении. Обозначение мягкости согласных на письме. Буква </w:t>
            </w:r>
            <w:r w:rsidRPr="00FF7C4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конце и в середине слова. Объяснение написания орфограммы с опорой на таблицу. Перенос слов с </w:t>
            </w:r>
            <w:r w:rsidRPr="00FF7C4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ь.</w:t>
            </w:r>
          </w:p>
          <w:p w:rsidR="00A829EE" w:rsidRDefault="00A829EE" w:rsidP="00A829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Разделительный </w:t>
            </w:r>
            <w:r w:rsidRPr="00FF7C4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 гласными </w:t>
            </w:r>
            <w:r w:rsidRPr="00FF7C4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и, е, ё, ю, 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в умении слышать, правильно произносить и записывать слова с разделительным ь. Правильный перенос таких слов. </w:t>
            </w:r>
          </w:p>
          <w:p w:rsidR="00A829EE" w:rsidRDefault="00A829EE" w:rsidP="00A829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на слух и в произношении звонких и глухих согласных в сильной позиции. Звонкие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глухие согласные на конце слова. Их проверка. Объяснение орфограммы с опорой на таблицу.</w:t>
            </w:r>
          </w:p>
          <w:p w:rsidR="00A829EE" w:rsidRPr="00A829EE" w:rsidRDefault="00A829EE" w:rsidP="00A829E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сочетаний </w:t>
            </w:r>
            <w:proofErr w:type="spellStart"/>
            <w:r w:rsidRPr="00FF7C4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жи</w:t>
            </w:r>
            <w:proofErr w:type="spellEnd"/>
            <w:r w:rsidR="005C23A2" w:rsidRPr="00FF7C4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–</w:t>
            </w:r>
            <w:r w:rsidRPr="00FF7C4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ши</w:t>
            </w:r>
            <w:r w:rsidR="005C23A2" w:rsidRPr="00FF7C4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="005C23A2" w:rsidRPr="00FF7C4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ча</w:t>
            </w:r>
            <w:proofErr w:type="spellEnd"/>
            <w:r w:rsidR="005C23A2" w:rsidRPr="00FF7C4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– ща, чу – </w:t>
            </w:r>
            <w:proofErr w:type="spellStart"/>
            <w:r w:rsidR="005C23A2" w:rsidRPr="00FF7C4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щу</w:t>
            </w:r>
            <w:proofErr w:type="spellEnd"/>
            <w:r w:rsidR="005C23A2">
              <w:rPr>
                <w:rFonts w:ascii="Times New Roman" w:hAnsi="Times New Roman" w:cs="Times New Roman"/>
                <w:sz w:val="28"/>
                <w:szCs w:val="28"/>
              </w:rPr>
              <w:t>.  Объяснение орфограммы с опорой на таблицу.</w:t>
            </w:r>
          </w:p>
        </w:tc>
      </w:tr>
      <w:tr w:rsidR="0008751E" w:rsidTr="00D31A0D">
        <w:trPr>
          <w:trHeight w:val="275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51E" w:rsidRPr="00BC3768" w:rsidRDefault="0008751E">
            <w:pPr>
              <w:spacing w:after="0" w:line="240" w:lineRule="auto"/>
              <w:ind w:right="5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C376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Слово.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51E" w:rsidRPr="00A42D16" w:rsidRDefault="005C23A2" w:rsidP="00A42D1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D16">
              <w:rPr>
                <w:rFonts w:ascii="Times New Roman" w:hAnsi="Times New Roman" w:cs="Times New Roman"/>
                <w:sz w:val="28"/>
                <w:szCs w:val="28"/>
              </w:rPr>
              <w:t xml:space="preserve">Группировка слов по категориям: названия предметов, действий </w:t>
            </w:r>
            <w:r w:rsidR="00A42D16" w:rsidRPr="00A42D1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42D16">
              <w:rPr>
                <w:rFonts w:ascii="Times New Roman" w:hAnsi="Times New Roman" w:cs="Times New Roman"/>
                <w:sz w:val="28"/>
                <w:szCs w:val="28"/>
              </w:rPr>
              <w:t>признаков. Постановка вопросов к словам в предложении. Составление словосочетаний по начальному слову и вопросу.</w:t>
            </w:r>
          </w:p>
          <w:p w:rsidR="005C23A2" w:rsidRPr="00A42D16" w:rsidRDefault="005C23A2" w:rsidP="00A42D1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D16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признаков предмета. Определение признаков предмета по вопросам: </w:t>
            </w:r>
            <w:r w:rsidRPr="00FF7C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какой? какая? какое? какие? </w:t>
            </w:r>
            <w:r w:rsidRPr="00A42D16">
              <w:rPr>
                <w:rFonts w:ascii="Times New Roman" w:hAnsi="Times New Roman" w:cs="Times New Roman"/>
                <w:sz w:val="28"/>
                <w:szCs w:val="28"/>
              </w:rPr>
              <w:t>Названия признаков, обозначающих цвет, форму, величину, материал, вкус предмета и др.</w:t>
            </w:r>
          </w:p>
          <w:p w:rsidR="005C23A2" w:rsidRPr="00A42D16" w:rsidRDefault="005C23A2" w:rsidP="00A42D1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D16">
              <w:rPr>
                <w:rFonts w:ascii="Times New Roman" w:hAnsi="Times New Roman" w:cs="Times New Roman"/>
                <w:sz w:val="28"/>
                <w:szCs w:val="28"/>
              </w:rPr>
              <w:t>Подбор слов, обозначающих ряд признаков одного предмета. Отгадывание предмета по его признакам. Роль слова, обозначающего признак в описании предмета.</w:t>
            </w:r>
            <w:r w:rsidR="00D570F9" w:rsidRPr="00A42D16">
              <w:rPr>
                <w:rFonts w:ascii="Times New Roman" w:hAnsi="Times New Roman" w:cs="Times New Roman"/>
                <w:sz w:val="28"/>
                <w:szCs w:val="28"/>
              </w:rPr>
              <w:t xml:space="preserve"> Выделение из предложения слов по вопросам.</w:t>
            </w:r>
          </w:p>
          <w:p w:rsidR="00D570F9" w:rsidRPr="00A42D16" w:rsidRDefault="00D570F9" w:rsidP="00A42D1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D16">
              <w:rPr>
                <w:rFonts w:ascii="Times New Roman" w:hAnsi="Times New Roman" w:cs="Times New Roman"/>
                <w:sz w:val="28"/>
                <w:szCs w:val="28"/>
              </w:rPr>
              <w:t>Образование слов одной категории от другой по вопросу или по образцу.</w:t>
            </w:r>
          </w:p>
          <w:p w:rsidR="00D570F9" w:rsidRPr="00A42D16" w:rsidRDefault="00D570F9" w:rsidP="00A42D1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D16">
              <w:rPr>
                <w:rFonts w:ascii="Times New Roman" w:hAnsi="Times New Roman" w:cs="Times New Roman"/>
                <w:sz w:val="28"/>
                <w:szCs w:val="28"/>
              </w:rPr>
              <w:t>Подбор слов, противоположных по значению.</w:t>
            </w:r>
          </w:p>
          <w:p w:rsidR="00D570F9" w:rsidRPr="00A42D16" w:rsidRDefault="00D570F9" w:rsidP="00A42D1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D16">
              <w:rPr>
                <w:rFonts w:ascii="Times New Roman" w:hAnsi="Times New Roman" w:cs="Times New Roman"/>
                <w:sz w:val="28"/>
                <w:szCs w:val="28"/>
              </w:rPr>
              <w:t>Распространение предложений словами различных категорий.</w:t>
            </w:r>
          </w:p>
          <w:p w:rsidR="00EF354E" w:rsidRPr="00A42D16" w:rsidRDefault="00EF354E" w:rsidP="00A42D1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D16">
              <w:rPr>
                <w:rFonts w:ascii="Times New Roman" w:hAnsi="Times New Roman" w:cs="Times New Roman"/>
                <w:sz w:val="28"/>
                <w:szCs w:val="28"/>
              </w:rPr>
              <w:t>Имена собственные. Большая буква в именах людей и кличках животных, в названиях улиц, городов, сел, деревень и т.д. знание домашнего адреса.</w:t>
            </w:r>
          </w:p>
          <w:p w:rsidR="00EF354E" w:rsidRPr="00A42D16" w:rsidRDefault="00EF354E" w:rsidP="00A42D1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D16">
              <w:rPr>
                <w:rFonts w:ascii="Times New Roman" w:hAnsi="Times New Roman" w:cs="Times New Roman"/>
                <w:sz w:val="28"/>
                <w:szCs w:val="28"/>
              </w:rPr>
              <w:t xml:space="preserve">Предлог. Раздельное написание предлогов с другими словами. Предлоги </w:t>
            </w:r>
            <w:r w:rsidRPr="00FF7C4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до, за, про, без, около, перед. </w:t>
            </w:r>
            <w:r w:rsidRPr="00A42D16">
              <w:rPr>
                <w:rFonts w:ascii="Times New Roman" w:hAnsi="Times New Roman" w:cs="Times New Roman"/>
                <w:sz w:val="28"/>
                <w:szCs w:val="28"/>
              </w:rPr>
              <w:t>Упражнения в составлении словосочетаний с заданным словом и предлогом.</w:t>
            </w:r>
          </w:p>
          <w:p w:rsidR="00EF354E" w:rsidRPr="00A42D16" w:rsidRDefault="00EF354E" w:rsidP="00A42D1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D16">
              <w:rPr>
                <w:rFonts w:ascii="Times New Roman" w:hAnsi="Times New Roman" w:cs="Times New Roman"/>
                <w:sz w:val="28"/>
                <w:szCs w:val="28"/>
              </w:rPr>
              <w:t>Слова с непроверяемыми орфограммами в корне. Подбор к ним родственных слов.</w:t>
            </w:r>
          </w:p>
          <w:p w:rsidR="00EF354E" w:rsidRPr="00FF7C4B" w:rsidRDefault="00EF354E" w:rsidP="00A42D16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42D16">
              <w:rPr>
                <w:rFonts w:ascii="Times New Roman" w:hAnsi="Times New Roman" w:cs="Times New Roman"/>
                <w:sz w:val="28"/>
                <w:szCs w:val="28"/>
              </w:rPr>
              <w:t xml:space="preserve">Словарь: </w:t>
            </w:r>
            <w:r w:rsidRPr="00FF7C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аптека, билет, вдруг, вокзал, деревня, завтрак, здоровье, квартира, костюм, лягушка, магазин, метро, рассказ, родина, Россия, спасибо, трамвай,</w:t>
            </w:r>
            <w:r w:rsidR="00A42D16" w:rsidRPr="00FF7C4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фамилия, человек, шёл.</w:t>
            </w:r>
          </w:p>
          <w:p w:rsidR="00D570F9" w:rsidRPr="00BC3768" w:rsidRDefault="00D570F9">
            <w:pPr>
              <w:pStyle w:val="a6"/>
              <w:spacing w:before="0" w:beforeAutospacing="0" w:after="0" w:line="276" w:lineRule="auto"/>
              <w:rPr>
                <w:rFonts w:eastAsiaTheme="minorEastAsia" w:cstheme="minorBidi"/>
                <w:sz w:val="28"/>
                <w:szCs w:val="28"/>
              </w:rPr>
            </w:pPr>
          </w:p>
        </w:tc>
      </w:tr>
      <w:tr w:rsidR="0008751E" w:rsidTr="00D31A0D">
        <w:trPr>
          <w:trHeight w:val="2819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51E" w:rsidRPr="00BC3768" w:rsidRDefault="0008751E">
            <w:pPr>
              <w:spacing w:after="0" w:line="240" w:lineRule="auto"/>
              <w:ind w:right="5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C376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Предложение.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51E" w:rsidRPr="00AD4D37" w:rsidRDefault="00A42D16" w:rsidP="00AD4D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7">
              <w:rPr>
                <w:rFonts w:ascii="Times New Roman" w:hAnsi="Times New Roman" w:cs="Times New Roman"/>
                <w:sz w:val="28"/>
                <w:szCs w:val="28"/>
              </w:rPr>
              <w:t>Деление текста на предложения. Соблюдение паузы и интонации конца при выделении каждого предложения. Оформление предложения на письме. Основные признаки предложения: законченность мысли, порядок слов в предложении, связь слов в предложении. Работа с деформированным предложением. Установление связи слов в предложении по вопросам.</w:t>
            </w:r>
          </w:p>
          <w:p w:rsidR="00A42D16" w:rsidRPr="00AD4D37" w:rsidRDefault="00A42D16" w:rsidP="00AD4D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7">
              <w:rPr>
                <w:rFonts w:ascii="Times New Roman" w:hAnsi="Times New Roman" w:cs="Times New Roman"/>
                <w:sz w:val="28"/>
                <w:szCs w:val="28"/>
              </w:rPr>
              <w:t>Предложения, различные по интонации: повествовательные, вопросительные и восклицательные. Знаки препинания в конце предложения (точка, вопросительный и восклицательный знаки).</w:t>
            </w:r>
          </w:p>
          <w:p w:rsidR="00AD4D37" w:rsidRPr="00AD4D37" w:rsidRDefault="00A42D16" w:rsidP="00AD4D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D4D37">
              <w:rPr>
                <w:rFonts w:ascii="Times New Roman" w:hAnsi="Times New Roman" w:cs="Times New Roman"/>
                <w:sz w:val="28"/>
                <w:szCs w:val="28"/>
              </w:rPr>
              <w:t>Составление диалогов с дополнением ответа на вопрос собеседника. Правильная расстановка знаков препинания и точность интонирования реплик диалога при его чтении.</w:t>
            </w:r>
          </w:p>
          <w:p w:rsidR="00A42D16" w:rsidRPr="00BC3768" w:rsidRDefault="00AD4D37" w:rsidP="00AD4D37">
            <w:pPr>
              <w:pStyle w:val="a5"/>
            </w:pPr>
            <w:r w:rsidRPr="00AD4D37">
              <w:rPr>
                <w:rFonts w:ascii="Times New Roman" w:hAnsi="Times New Roman" w:cs="Times New Roman"/>
                <w:sz w:val="28"/>
                <w:szCs w:val="28"/>
              </w:rPr>
              <w:t>Составление ответов на вопросы. Вариативность ответов на один вопрос.</w:t>
            </w:r>
          </w:p>
        </w:tc>
      </w:tr>
    </w:tbl>
    <w:p w:rsidR="0008751E" w:rsidRDefault="0008751E" w:rsidP="0070049A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8751E" w:rsidRDefault="0008751E" w:rsidP="000745F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C452C" w:rsidRDefault="00CC452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0745F4" w:rsidRPr="000745F4" w:rsidRDefault="000745F4" w:rsidP="000745F4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74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4. ПЛАНИРУЕМЫЕ </w:t>
      </w:r>
      <w:r w:rsidRPr="000745F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РЕЗУЛЬТАТЫ ОБУЧЕНИЯ.</w:t>
      </w:r>
    </w:p>
    <w:p w:rsidR="000745F4" w:rsidRPr="000745F4" w:rsidRDefault="000745F4" w:rsidP="000745F4">
      <w:pPr>
        <w:spacing w:after="0" w:line="240" w:lineRule="auto"/>
        <w:ind w:left="354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745F4" w:rsidRDefault="000745F4" w:rsidP="00432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745F4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Минимальный уровень: </w:t>
      </w:r>
    </w:p>
    <w:p w:rsidR="00A915F9" w:rsidRPr="000745F4" w:rsidRDefault="00A915F9" w:rsidP="004324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745F4" w:rsidRPr="0009737B" w:rsidRDefault="000745F4" w:rsidP="00432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09737B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различение гласных и согласных звуков и букв; ударных и безударных согласных звуков; оппозиционных согласных по звонкости-глухости, твердости-мягкости;</w:t>
      </w:r>
    </w:p>
    <w:p w:rsidR="000745F4" w:rsidRPr="0009737B" w:rsidRDefault="000745F4" w:rsidP="00432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09737B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деление слов на слоги для переноса;</w:t>
      </w:r>
    </w:p>
    <w:p w:rsidR="000745F4" w:rsidRPr="0009737B" w:rsidRDefault="000745F4" w:rsidP="00432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09737B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списывание по слогам и целыми словами с рукописного и печатного текста с орфографическим проговариванием;</w:t>
      </w:r>
    </w:p>
    <w:p w:rsidR="000745F4" w:rsidRPr="0009737B" w:rsidRDefault="000745F4" w:rsidP="00432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09737B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запись под диктовку слов и коротких предложений (2-4 слова) с изученными орфограммами;</w:t>
      </w:r>
    </w:p>
    <w:p w:rsidR="000745F4" w:rsidRPr="0009737B" w:rsidRDefault="000745F4" w:rsidP="00432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09737B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обозначение мягкости и твердости согласных звуков на письме гласными буквами и буквой Ь (после предварительной отработки);</w:t>
      </w:r>
    </w:p>
    <w:p w:rsidR="000745F4" w:rsidRPr="0009737B" w:rsidRDefault="000745F4" w:rsidP="00432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09737B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дифференциация и подбор слов, обозначающих предметы, действия, признаки;</w:t>
      </w:r>
    </w:p>
    <w:p w:rsidR="000745F4" w:rsidRPr="0009737B" w:rsidRDefault="000745F4" w:rsidP="00432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09737B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составление предложений, восстановление в них нарушенного порядка слов с ориентацией на серию сюжетных картинок;</w:t>
      </w:r>
    </w:p>
    <w:p w:rsidR="000745F4" w:rsidRPr="0009737B" w:rsidRDefault="000745F4" w:rsidP="00432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09737B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выделение из текста предложений на заданную тему;</w:t>
      </w:r>
    </w:p>
    <w:p w:rsidR="000745F4" w:rsidRPr="00A915F9" w:rsidRDefault="000745F4" w:rsidP="00A915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09737B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участие в обсуждении темы текста и выбора заголовка к нему.</w:t>
      </w:r>
    </w:p>
    <w:p w:rsidR="000745F4" w:rsidRDefault="000745F4" w:rsidP="0043243D">
      <w:pPr>
        <w:pStyle w:val="Default"/>
        <w:ind w:firstLine="567"/>
        <w:jc w:val="both"/>
        <w:rPr>
          <w:b/>
          <w:i/>
          <w:sz w:val="28"/>
          <w:szCs w:val="28"/>
        </w:rPr>
      </w:pPr>
      <w:r w:rsidRPr="00372A99">
        <w:rPr>
          <w:b/>
          <w:i/>
          <w:sz w:val="28"/>
          <w:szCs w:val="28"/>
        </w:rPr>
        <w:t xml:space="preserve">Достаточный уровень: </w:t>
      </w:r>
    </w:p>
    <w:p w:rsidR="00A915F9" w:rsidRDefault="00A915F9" w:rsidP="0043243D">
      <w:pPr>
        <w:pStyle w:val="Default"/>
        <w:ind w:firstLine="567"/>
        <w:jc w:val="both"/>
        <w:rPr>
          <w:b/>
          <w:i/>
          <w:sz w:val="28"/>
          <w:szCs w:val="28"/>
        </w:rPr>
      </w:pPr>
    </w:p>
    <w:p w:rsidR="0043243D" w:rsidRPr="0009737B" w:rsidRDefault="0043243D" w:rsidP="00432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09737B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 xml:space="preserve">различение звуков и букв; </w:t>
      </w:r>
    </w:p>
    <w:p w:rsidR="0043243D" w:rsidRPr="0009737B" w:rsidRDefault="0043243D" w:rsidP="00432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09737B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характеристика гласных и согласных звуков с опорой на образец и опорную схему;</w:t>
      </w:r>
    </w:p>
    <w:p w:rsidR="0043243D" w:rsidRPr="0009737B" w:rsidRDefault="0043243D" w:rsidP="00432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09737B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списывание рукописного и печатного текста целыми словами с орфографическим проговариванием;</w:t>
      </w:r>
    </w:p>
    <w:p w:rsidR="0043243D" w:rsidRPr="0009737B" w:rsidRDefault="0043243D" w:rsidP="00432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09737B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запись под диктовку текста, включающего слова с изученными орфограммами (30-35 слов);</w:t>
      </w:r>
    </w:p>
    <w:p w:rsidR="0043243D" w:rsidRPr="0009737B" w:rsidRDefault="0043243D" w:rsidP="00432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09737B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дифференциация и подбор слов различных категорий по вопросу и грамматическому значению (название предметов, действий и признаков предметов);</w:t>
      </w:r>
    </w:p>
    <w:p w:rsidR="0043243D" w:rsidRPr="0009737B" w:rsidRDefault="0043243D" w:rsidP="00432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09737B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</w:t>
      </w:r>
    </w:p>
    <w:p w:rsidR="0043243D" w:rsidRPr="0009737B" w:rsidRDefault="0043243D" w:rsidP="00432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09737B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деление текста на предложения;</w:t>
      </w:r>
    </w:p>
    <w:p w:rsidR="0043243D" w:rsidRPr="0009737B" w:rsidRDefault="0043243D" w:rsidP="00432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09737B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выделение темы текста (о чём идет речь), выбор одного заголовка из нескольких, подходящего по смыслу;</w:t>
      </w:r>
    </w:p>
    <w:p w:rsidR="000745F4" w:rsidRPr="003E4FE3" w:rsidRDefault="0043243D" w:rsidP="0043243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9737B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самостоятельная запись 3-4 предложений из составленного текста после его анализа.</w:t>
      </w:r>
    </w:p>
    <w:p w:rsidR="00A978DB" w:rsidRDefault="00A978DB" w:rsidP="0043243D">
      <w:pPr>
        <w:jc w:val="both"/>
      </w:pPr>
    </w:p>
    <w:p w:rsidR="00EF4B0E" w:rsidRDefault="00EF4B0E" w:rsidP="00694CDF">
      <w:pPr>
        <w:spacing w:after="200" w:line="276" w:lineRule="auto"/>
        <w:ind w:left="1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4B0E" w:rsidRDefault="00EF4B0E" w:rsidP="00694CDF">
      <w:pPr>
        <w:spacing w:after="200" w:line="276" w:lineRule="auto"/>
        <w:ind w:left="1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4B0E" w:rsidRDefault="00EF4B0E" w:rsidP="00694CDF">
      <w:pPr>
        <w:spacing w:after="200" w:line="276" w:lineRule="auto"/>
        <w:ind w:left="1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CDF" w:rsidRPr="00694CDF" w:rsidRDefault="00694CDF" w:rsidP="00694CDF">
      <w:pPr>
        <w:spacing w:after="200" w:line="276" w:lineRule="auto"/>
        <w:ind w:left="1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4CD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Система оценки достижения обучающимися</w:t>
      </w:r>
    </w:p>
    <w:p w:rsidR="00694CDF" w:rsidRPr="00694CDF" w:rsidRDefault="00694CDF" w:rsidP="00694CDF">
      <w:pPr>
        <w:spacing w:after="200" w:line="276" w:lineRule="auto"/>
        <w:ind w:left="1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4CDF">
        <w:rPr>
          <w:rFonts w:ascii="Times New Roman" w:eastAsia="Calibri" w:hAnsi="Times New Roman" w:cs="Times New Roman"/>
          <w:b/>
          <w:sz w:val="28"/>
          <w:szCs w:val="28"/>
        </w:rPr>
        <w:t>с умственной отсталостью планируемых результатов освоения рабочей программы по учебному предмету «Русский язык» в 4 классе</w:t>
      </w:r>
    </w:p>
    <w:p w:rsidR="00694CDF" w:rsidRPr="00694CDF" w:rsidRDefault="00694CDF" w:rsidP="00694CDF">
      <w:pPr>
        <w:spacing w:after="200" w:line="276" w:lineRule="auto"/>
        <w:ind w:left="1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CDF" w:rsidRPr="00694CDF" w:rsidRDefault="00694CDF" w:rsidP="00694CD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4CDF">
        <w:rPr>
          <w:rFonts w:ascii="Times New Roman" w:eastAsia="Calibri" w:hAnsi="Times New Roman" w:cs="Times New Roman"/>
          <w:b/>
          <w:sz w:val="28"/>
          <w:szCs w:val="28"/>
        </w:rPr>
        <w:t>Оценка личностных результатов</w:t>
      </w:r>
      <w:r w:rsidRPr="00694CDF">
        <w:rPr>
          <w:rFonts w:ascii="Times New Roman" w:eastAsia="Calibri" w:hAnsi="Times New Roman" w:cs="Times New Roman"/>
          <w:sz w:val="28"/>
          <w:szCs w:val="28"/>
        </w:rPr>
        <w:t xml:space="preserve"> предполагает, прежде всего, оценку </w:t>
      </w:r>
      <w:proofErr w:type="gramStart"/>
      <w:r w:rsidRPr="00694CDF">
        <w:rPr>
          <w:rFonts w:ascii="Times New Roman" w:eastAsia="Calibri" w:hAnsi="Times New Roman" w:cs="Times New Roman"/>
          <w:sz w:val="28"/>
          <w:szCs w:val="28"/>
        </w:rPr>
        <w:t>продвижения</w:t>
      </w:r>
      <w:proofErr w:type="gramEnd"/>
      <w:r w:rsidRPr="00694CDF">
        <w:rPr>
          <w:rFonts w:ascii="Times New Roman" w:eastAsia="Calibri" w:hAnsi="Times New Roman" w:cs="Times New Roman"/>
          <w:sz w:val="28"/>
          <w:szCs w:val="28"/>
        </w:rPr>
        <w:t xml:space="preserve"> обучающегося в овладении социальными (жизненными) компетенциями, может быть представлена в условных единицах:</w:t>
      </w:r>
    </w:p>
    <w:p w:rsidR="00694CDF" w:rsidRDefault="00694CDF" w:rsidP="00694CD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4CDF">
        <w:rPr>
          <w:rFonts w:ascii="Times New Roman" w:eastAsia="Calibri" w:hAnsi="Times New Roman" w:cs="Times New Roman"/>
          <w:sz w:val="28"/>
          <w:szCs w:val="28"/>
        </w:rPr>
        <w:t>0 баллов - нет фиксируемой динамики; −</w:t>
      </w:r>
    </w:p>
    <w:p w:rsidR="00694CDF" w:rsidRPr="00694CDF" w:rsidRDefault="00694CDF" w:rsidP="00694CD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4CDF">
        <w:rPr>
          <w:rFonts w:ascii="Times New Roman" w:eastAsia="Calibri" w:hAnsi="Times New Roman" w:cs="Times New Roman"/>
          <w:sz w:val="28"/>
          <w:szCs w:val="28"/>
        </w:rPr>
        <w:t>1 балл - минимальная динамика;</w:t>
      </w:r>
    </w:p>
    <w:p w:rsidR="00694CDF" w:rsidRDefault="00694CDF" w:rsidP="00694CD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4CDF">
        <w:rPr>
          <w:rFonts w:ascii="Times New Roman" w:eastAsia="Calibri" w:hAnsi="Times New Roman" w:cs="Times New Roman"/>
          <w:sz w:val="28"/>
          <w:szCs w:val="28"/>
        </w:rPr>
        <w:t xml:space="preserve">2 балла - удовлетворительная динамика; </w:t>
      </w:r>
    </w:p>
    <w:p w:rsidR="00694CDF" w:rsidRPr="00694CDF" w:rsidRDefault="00694CDF" w:rsidP="00694CD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4CDF">
        <w:rPr>
          <w:rFonts w:ascii="Times New Roman" w:eastAsia="Calibri" w:hAnsi="Times New Roman" w:cs="Times New Roman"/>
          <w:sz w:val="28"/>
          <w:szCs w:val="28"/>
        </w:rPr>
        <w:t>3 балла - значительная динамика.</w:t>
      </w:r>
    </w:p>
    <w:p w:rsidR="00694CDF" w:rsidRPr="00694CDF" w:rsidRDefault="00694CDF" w:rsidP="00694CD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94CDF" w:rsidRPr="00694CDF" w:rsidRDefault="00694CDF" w:rsidP="00694CD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94CDF">
        <w:rPr>
          <w:rFonts w:ascii="Times New Roman" w:eastAsia="Calibri" w:hAnsi="Times New Roman" w:cs="Times New Roman"/>
          <w:b/>
          <w:sz w:val="28"/>
          <w:szCs w:val="28"/>
        </w:rPr>
        <w:t>Критерии оценки предметных результатов</w:t>
      </w:r>
    </w:p>
    <w:p w:rsidR="00694CDF" w:rsidRPr="00694CDF" w:rsidRDefault="00694CDF" w:rsidP="00694CD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94CDF" w:rsidRPr="00694CDF" w:rsidRDefault="00694CDF" w:rsidP="00694CD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4CDF">
        <w:rPr>
          <w:rFonts w:ascii="Times New Roman" w:eastAsia="Calibri" w:hAnsi="Times New Roman" w:cs="Times New Roman"/>
          <w:sz w:val="28"/>
          <w:szCs w:val="28"/>
        </w:rPr>
        <w:t>Оценка достижения обучающимися с умственной отсталостью предметных результатов базируется на принципах индивидуального и дифференцированного подходов.</w:t>
      </w:r>
    </w:p>
    <w:p w:rsidR="00694CDF" w:rsidRDefault="00694CDF" w:rsidP="00694CDF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4CDF">
        <w:rPr>
          <w:rFonts w:ascii="Times New Roman" w:eastAsia="Calibri" w:hAnsi="Times New Roman" w:cs="Times New Roman"/>
          <w:sz w:val="28"/>
          <w:szCs w:val="28"/>
        </w:rPr>
        <w:t>Основные критерии оценки планируемых результатов являются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4CDF">
        <w:rPr>
          <w:rFonts w:ascii="Times New Roman" w:eastAsia="Calibri" w:hAnsi="Times New Roman" w:cs="Times New Roman"/>
          <w:sz w:val="28"/>
          <w:szCs w:val="28"/>
        </w:rPr>
        <w:t xml:space="preserve">следующие: </w:t>
      </w:r>
    </w:p>
    <w:p w:rsidR="00694CDF" w:rsidRDefault="00694CDF" w:rsidP="00694CDF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4CDF">
        <w:rPr>
          <w:rFonts w:ascii="Times New Roman" w:eastAsia="Calibri" w:hAnsi="Times New Roman" w:cs="Times New Roman"/>
          <w:sz w:val="28"/>
          <w:szCs w:val="28"/>
        </w:rPr>
        <w:t xml:space="preserve">соответствие и (или) несоответствие науке и практике; полнота и надёжность усвоения; </w:t>
      </w:r>
    </w:p>
    <w:p w:rsidR="00694CDF" w:rsidRPr="00694CDF" w:rsidRDefault="00694CDF" w:rsidP="00694CDF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4CDF">
        <w:rPr>
          <w:rFonts w:ascii="Times New Roman" w:eastAsia="Calibri" w:hAnsi="Times New Roman" w:cs="Times New Roman"/>
          <w:sz w:val="28"/>
          <w:szCs w:val="28"/>
        </w:rPr>
        <w:t>самостоятельность применения усвоенных знаний.</w:t>
      </w:r>
    </w:p>
    <w:p w:rsidR="00694CDF" w:rsidRPr="00694CDF" w:rsidRDefault="00694CDF" w:rsidP="00694CD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4CDF">
        <w:rPr>
          <w:rFonts w:ascii="Times New Roman" w:eastAsia="Calibri" w:hAnsi="Times New Roman" w:cs="Times New Roman"/>
          <w:sz w:val="28"/>
          <w:szCs w:val="28"/>
        </w:rPr>
        <w:t>При оценке итоговых предметных результатов следует из всего спектра оценок выбирать такие, которые стимулировали бы учебную и практическую деятельность обучающегося, оказывали бы положительное влияние на формирование жизненных компетенций.</w:t>
      </w:r>
    </w:p>
    <w:p w:rsidR="00694CDF" w:rsidRPr="00694CDF" w:rsidRDefault="00694CDF" w:rsidP="00694CD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4CDF">
        <w:rPr>
          <w:rFonts w:ascii="Times New Roman" w:eastAsia="Calibri" w:hAnsi="Times New Roman" w:cs="Times New Roman"/>
          <w:sz w:val="28"/>
          <w:szCs w:val="28"/>
        </w:rPr>
        <w:t>При оценке устных ответов по русскому языку принимаются во внимание:</w:t>
      </w:r>
    </w:p>
    <w:p w:rsidR="00694CDF" w:rsidRPr="00694CDF" w:rsidRDefault="00694CDF" w:rsidP="00694CD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4CDF">
        <w:rPr>
          <w:rFonts w:ascii="Times New Roman" w:eastAsia="Calibri" w:hAnsi="Times New Roman" w:cs="Times New Roman"/>
          <w:sz w:val="28"/>
          <w:szCs w:val="28"/>
        </w:rPr>
        <w:t>правильность</w:t>
      </w:r>
      <w:r w:rsidRPr="00694CDF">
        <w:rPr>
          <w:rFonts w:ascii="Times New Roman" w:eastAsia="Calibri" w:hAnsi="Times New Roman" w:cs="Times New Roman"/>
          <w:sz w:val="28"/>
          <w:szCs w:val="28"/>
        </w:rPr>
        <w:tab/>
        <w:t>ответа</w:t>
      </w:r>
      <w:r w:rsidRPr="00694CDF">
        <w:rPr>
          <w:rFonts w:ascii="Times New Roman" w:eastAsia="Calibri" w:hAnsi="Times New Roman" w:cs="Times New Roman"/>
          <w:sz w:val="28"/>
          <w:szCs w:val="28"/>
        </w:rPr>
        <w:tab/>
        <w:t>по</w:t>
      </w:r>
      <w:r w:rsidRPr="00694CDF">
        <w:rPr>
          <w:rFonts w:ascii="Times New Roman" w:eastAsia="Calibri" w:hAnsi="Times New Roman" w:cs="Times New Roman"/>
          <w:sz w:val="28"/>
          <w:szCs w:val="28"/>
        </w:rPr>
        <w:tab/>
        <w:t>содержанию,</w:t>
      </w:r>
      <w:r w:rsidRPr="00694CDF">
        <w:rPr>
          <w:rFonts w:ascii="Times New Roman" w:eastAsia="Calibri" w:hAnsi="Times New Roman" w:cs="Times New Roman"/>
          <w:sz w:val="28"/>
          <w:szCs w:val="28"/>
        </w:rPr>
        <w:tab/>
        <w:t>свидетельствующая</w:t>
      </w:r>
      <w:r w:rsidRPr="00694CDF">
        <w:rPr>
          <w:rFonts w:ascii="Times New Roman" w:eastAsia="Calibri" w:hAnsi="Times New Roman" w:cs="Times New Roman"/>
          <w:sz w:val="28"/>
          <w:szCs w:val="28"/>
        </w:rPr>
        <w:tab/>
        <w:t>об осознанности усвоения изученного материала;</w:t>
      </w:r>
    </w:p>
    <w:p w:rsidR="00694CDF" w:rsidRPr="00694CDF" w:rsidRDefault="00694CDF" w:rsidP="00694CD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4CDF">
        <w:rPr>
          <w:rFonts w:ascii="Times New Roman" w:eastAsia="Calibri" w:hAnsi="Times New Roman" w:cs="Times New Roman"/>
          <w:sz w:val="28"/>
          <w:szCs w:val="28"/>
        </w:rPr>
        <w:t>полнота ответа;</w:t>
      </w:r>
    </w:p>
    <w:p w:rsidR="00694CDF" w:rsidRPr="00694CDF" w:rsidRDefault="00694CDF" w:rsidP="00694CD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4CDF">
        <w:rPr>
          <w:rFonts w:ascii="Times New Roman" w:eastAsia="Calibri" w:hAnsi="Times New Roman" w:cs="Times New Roman"/>
          <w:sz w:val="28"/>
          <w:szCs w:val="28"/>
        </w:rPr>
        <w:t>умение практически применять свои знания;</w:t>
      </w:r>
    </w:p>
    <w:p w:rsidR="00694CDF" w:rsidRDefault="00694CDF" w:rsidP="00694CD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4CDF">
        <w:rPr>
          <w:rFonts w:ascii="Times New Roman" w:eastAsia="Calibri" w:hAnsi="Times New Roman" w:cs="Times New Roman"/>
          <w:sz w:val="28"/>
          <w:szCs w:val="28"/>
        </w:rPr>
        <w:t xml:space="preserve">последовательность изложения и речевое оформление ответа. </w:t>
      </w:r>
    </w:p>
    <w:p w:rsidR="00694CDF" w:rsidRPr="00694CDF" w:rsidRDefault="00694CDF" w:rsidP="00694CD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4CDF">
        <w:rPr>
          <w:rFonts w:ascii="Times New Roman" w:eastAsia="Calibri" w:hAnsi="Times New Roman" w:cs="Times New Roman"/>
          <w:sz w:val="28"/>
          <w:szCs w:val="28"/>
        </w:rPr>
        <w:t>Оценка «5» - ставится обучающемуся, если он обнаруживает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4CDF">
        <w:rPr>
          <w:rFonts w:ascii="Times New Roman" w:eastAsia="Calibri" w:hAnsi="Times New Roman" w:cs="Times New Roman"/>
          <w:sz w:val="28"/>
          <w:szCs w:val="28"/>
        </w:rPr>
        <w:t>понимание</w:t>
      </w:r>
      <w:r w:rsidRPr="00694CDF">
        <w:rPr>
          <w:rFonts w:ascii="Times New Roman" w:eastAsia="Calibri" w:hAnsi="Times New Roman" w:cs="Times New Roman"/>
          <w:sz w:val="28"/>
          <w:szCs w:val="28"/>
        </w:rPr>
        <w:tab/>
        <w:t>материала,</w:t>
      </w:r>
      <w:r w:rsidRPr="00694CDF">
        <w:rPr>
          <w:rFonts w:ascii="Times New Roman" w:eastAsia="Calibri" w:hAnsi="Times New Roman" w:cs="Times New Roman"/>
          <w:sz w:val="28"/>
          <w:szCs w:val="28"/>
        </w:rPr>
        <w:tab/>
        <w:t>может</w:t>
      </w:r>
      <w:r w:rsidRPr="00694CDF">
        <w:rPr>
          <w:rFonts w:ascii="Times New Roman" w:eastAsia="Calibri" w:hAnsi="Times New Roman" w:cs="Times New Roman"/>
          <w:sz w:val="28"/>
          <w:szCs w:val="28"/>
        </w:rPr>
        <w:tab/>
        <w:t>с</w:t>
      </w:r>
      <w:r w:rsidRPr="00694CDF">
        <w:rPr>
          <w:rFonts w:ascii="Times New Roman" w:eastAsia="Calibri" w:hAnsi="Times New Roman" w:cs="Times New Roman"/>
          <w:sz w:val="28"/>
          <w:szCs w:val="28"/>
        </w:rPr>
        <w:tab/>
        <w:t>помощью</w:t>
      </w:r>
      <w:r w:rsidRPr="00694CDF">
        <w:rPr>
          <w:rFonts w:ascii="Times New Roman" w:eastAsia="Calibri" w:hAnsi="Times New Roman" w:cs="Times New Roman"/>
          <w:sz w:val="28"/>
          <w:szCs w:val="28"/>
        </w:rPr>
        <w:tab/>
        <w:t>учителя</w:t>
      </w:r>
      <w:r w:rsidRPr="00694CDF">
        <w:rPr>
          <w:rFonts w:ascii="Times New Roman" w:eastAsia="Calibri" w:hAnsi="Times New Roman" w:cs="Times New Roman"/>
          <w:sz w:val="28"/>
          <w:szCs w:val="28"/>
        </w:rPr>
        <w:tab/>
        <w:t>обосновать, самостоятельно сформулировать ответ, привести необходимые примеры; допускает единичные ошибки, которые сам исправляет.</w:t>
      </w:r>
    </w:p>
    <w:p w:rsidR="00694CDF" w:rsidRPr="00694CDF" w:rsidRDefault="00694CDF" w:rsidP="00694CD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4CDF">
        <w:rPr>
          <w:rFonts w:ascii="Times New Roman" w:eastAsia="Calibri" w:hAnsi="Times New Roman" w:cs="Times New Roman"/>
          <w:sz w:val="28"/>
          <w:szCs w:val="28"/>
        </w:rPr>
        <w:t>Оценка «4» ставится, если обучающийся дает ответ, в целом соответствующий требованиям оценки «5», но допускает неточности в подтверждении правил примерами и исправляет их с помощью учителя; делает некоторые ошибки в речи; при работе с текстом или разборе предложения допускает 1-2 ошибки, которые исправляет при помощи учителя.</w:t>
      </w:r>
    </w:p>
    <w:p w:rsidR="00694CDF" w:rsidRPr="00694CDF" w:rsidRDefault="00694CDF" w:rsidP="00694CD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4CDF">
        <w:rPr>
          <w:rFonts w:ascii="Times New Roman" w:eastAsia="Calibri" w:hAnsi="Times New Roman" w:cs="Times New Roman"/>
          <w:sz w:val="28"/>
          <w:szCs w:val="28"/>
        </w:rPr>
        <w:lastRenderedPageBreak/>
        <w:t>Оценка «3» ставится, если обучающийся обнаруживает знание и понимание основных положений данной темы, но излагает материал недостаточно полно и последовательно; допускает ряд ошибок в речи; затрудняется самостоятельно подтвердить правила примерами и делает это с помощью учителя; нуждается в постоянной помощи учителя.</w:t>
      </w:r>
    </w:p>
    <w:p w:rsidR="00694CDF" w:rsidRPr="00694CDF" w:rsidRDefault="00694CDF" w:rsidP="00694CD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94CDF" w:rsidRPr="00694CDF" w:rsidRDefault="00694CDF" w:rsidP="00694CD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4CDF">
        <w:rPr>
          <w:rFonts w:ascii="Times New Roman" w:eastAsia="Calibri" w:hAnsi="Times New Roman" w:cs="Times New Roman"/>
          <w:sz w:val="28"/>
          <w:szCs w:val="28"/>
        </w:rPr>
        <w:t>Примерный объем письменных текстов:</w:t>
      </w:r>
    </w:p>
    <w:p w:rsidR="00694CDF" w:rsidRPr="00694CDF" w:rsidRDefault="00694CDF" w:rsidP="00694CD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94CDF" w:rsidRPr="00694CDF" w:rsidRDefault="00694CDF" w:rsidP="00694CD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4CDF">
        <w:rPr>
          <w:rFonts w:ascii="Times New Roman" w:eastAsia="Calibri" w:hAnsi="Times New Roman" w:cs="Times New Roman"/>
          <w:sz w:val="28"/>
          <w:szCs w:val="28"/>
        </w:rPr>
        <w:t>−</w:t>
      </w:r>
      <w:r w:rsidRPr="00694CDF">
        <w:rPr>
          <w:rFonts w:ascii="Times New Roman" w:eastAsia="Calibri" w:hAnsi="Times New Roman" w:cs="Times New Roman"/>
          <w:sz w:val="28"/>
          <w:szCs w:val="28"/>
        </w:rPr>
        <w:t>в контрольных работах – 35 - 40 слов (контрольные диктанты должны содержать по 2—3 орфограммы на каждое правило);</w:t>
      </w:r>
    </w:p>
    <w:p w:rsidR="00694CDF" w:rsidRPr="00694CDF" w:rsidRDefault="00694CDF" w:rsidP="00694CD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4CDF">
        <w:rPr>
          <w:rFonts w:ascii="Times New Roman" w:eastAsia="Calibri" w:hAnsi="Times New Roman" w:cs="Times New Roman"/>
          <w:sz w:val="28"/>
          <w:szCs w:val="28"/>
        </w:rPr>
        <w:t>−</w:t>
      </w:r>
      <w:r w:rsidRPr="00694CDF">
        <w:rPr>
          <w:rFonts w:ascii="Times New Roman" w:eastAsia="Calibri" w:hAnsi="Times New Roman" w:cs="Times New Roman"/>
          <w:sz w:val="28"/>
          <w:szCs w:val="28"/>
        </w:rPr>
        <w:t>в словарном диктанте – 5 - 8 слов.</w:t>
      </w:r>
    </w:p>
    <w:p w:rsidR="00694CDF" w:rsidRPr="00694CDF" w:rsidRDefault="00694CDF" w:rsidP="00694CD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4CDF">
        <w:rPr>
          <w:rFonts w:ascii="Times New Roman" w:eastAsia="Calibri" w:hAnsi="Times New Roman" w:cs="Times New Roman"/>
          <w:sz w:val="28"/>
          <w:szCs w:val="28"/>
        </w:rPr>
        <w:t>При</w:t>
      </w:r>
      <w:r w:rsidRPr="00694CDF">
        <w:rPr>
          <w:rFonts w:ascii="Times New Roman" w:eastAsia="Calibri" w:hAnsi="Times New Roman" w:cs="Times New Roman"/>
          <w:sz w:val="28"/>
          <w:szCs w:val="28"/>
        </w:rPr>
        <w:tab/>
        <w:t>оценке</w:t>
      </w:r>
      <w:r w:rsidRPr="00694CDF">
        <w:rPr>
          <w:rFonts w:ascii="Times New Roman" w:eastAsia="Calibri" w:hAnsi="Times New Roman" w:cs="Times New Roman"/>
          <w:sz w:val="28"/>
          <w:szCs w:val="28"/>
        </w:rPr>
        <w:tab/>
        <w:t>письменных</w:t>
      </w:r>
      <w:r w:rsidRPr="00694CDF">
        <w:rPr>
          <w:rFonts w:ascii="Times New Roman" w:eastAsia="Calibri" w:hAnsi="Times New Roman" w:cs="Times New Roman"/>
          <w:sz w:val="28"/>
          <w:szCs w:val="28"/>
        </w:rPr>
        <w:tab/>
        <w:t>работ</w:t>
      </w:r>
      <w:r w:rsidRPr="00694CDF">
        <w:rPr>
          <w:rFonts w:ascii="Times New Roman" w:eastAsia="Calibri" w:hAnsi="Times New Roman" w:cs="Times New Roman"/>
          <w:sz w:val="28"/>
          <w:szCs w:val="28"/>
        </w:rPr>
        <w:tab/>
        <w:t>следует</w:t>
      </w:r>
      <w:r w:rsidRPr="00694CDF">
        <w:rPr>
          <w:rFonts w:ascii="Times New Roman" w:eastAsia="Calibri" w:hAnsi="Times New Roman" w:cs="Times New Roman"/>
          <w:sz w:val="28"/>
          <w:szCs w:val="28"/>
        </w:rPr>
        <w:tab/>
        <w:t>руководствоваться следующими нормами:</w:t>
      </w:r>
    </w:p>
    <w:p w:rsidR="00694CDF" w:rsidRPr="00694CDF" w:rsidRDefault="00694CDF" w:rsidP="00694CD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4CDF">
        <w:rPr>
          <w:rFonts w:ascii="Times New Roman" w:eastAsia="Calibri" w:hAnsi="Times New Roman" w:cs="Times New Roman"/>
          <w:sz w:val="28"/>
          <w:szCs w:val="28"/>
        </w:rPr>
        <w:t>−</w:t>
      </w:r>
      <w:r w:rsidRPr="00694CDF">
        <w:rPr>
          <w:rFonts w:ascii="Times New Roman" w:eastAsia="Calibri" w:hAnsi="Times New Roman" w:cs="Times New Roman"/>
          <w:sz w:val="28"/>
          <w:szCs w:val="28"/>
        </w:rPr>
        <w:t>оценка «5» ставится за работу без ошибок;</w:t>
      </w:r>
    </w:p>
    <w:p w:rsidR="00694CDF" w:rsidRPr="00694CDF" w:rsidRDefault="00694CDF" w:rsidP="00694CD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4CDF">
        <w:rPr>
          <w:rFonts w:ascii="Times New Roman" w:eastAsia="Calibri" w:hAnsi="Times New Roman" w:cs="Times New Roman"/>
          <w:sz w:val="28"/>
          <w:szCs w:val="28"/>
        </w:rPr>
        <w:t>−</w:t>
      </w:r>
      <w:r w:rsidRPr="00694CDF">
        <w:rPr>
          <w:rFonts w:ascii="Times New Roman" w:eastAsia="Calibri" w:hAnsi="Times New Roman" w:cs="Times New Roman"/>
          <w:sz w:val="28"/>
          <w:szCs w:val="28"/>
        </w:rPr>
        <w:t>оценка «4» ставится за работу с 1-2 ошибками; −</w:t>
      </w:r>
      <w:r w:rsidRPr="00694CDF">
        <w:rPr>
          <w:rFonts w:ascii="Times New Roman" w:eastAsia="Calibri" w:hAnsi="Times New Roman" w:cs="Times New Roman"/>
          <w:sz w:val="28"/>
          <w:szCs w:val="28"/>
        </w:rPr>
        <w:t>оценка «3» ставится за работу с 3-5 ошибками.</w:t>
      </w:r>
    </w:p>
    <w:p w:rsidR="00694CDF" w:rsidRPr="00694CDF" w:rsidRDefault="00694CDF" w:rsidP="00694CD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4CDF">
        <w:rPr>
          <w:rFonts w:ascii="Times New Roman" w:eastAsia="Calibri" w:hAnsi="Times New Roman" w:cs="Times New Roman"/>
          <w:sz w:val="28"/>
          <w:szCs w:val="28"/>
        </w:rPr>
        <w:t>В письменных работах не учитываются одно-два исправления или одна пунктуационная ошибка. Наличие трех исправлений или двух пунктуационных ошибок на изученное правило соответствует одной орфографической</w:t>
      </w:r>
      <w:r w:rsidRPr="00694CDF">
        <w:rPr>
          <w:rFonts w:ascii="Times New Roman" w:eastAsia="Calibri" w:hAnsi="Times New Roman" w:cs="Times New Roman"/>
          <w:sz w:val="28"/>
          <w:szCs w:val="28"/>
        </w:rPr>
        <w:tab/>
        <w:t>ошибке.</w:t>
      </w:r>
      <w:r w:rsidRPr="00694CDF">
        <w:rPr>
          <w:rFonts w:ascii="Times New Roman" w:eastAsia="Calibri" w:hAnsi="Times New Roman" w:cs="Times New Roman"/>
          <w:sz w:val="28"/>
          <w:szCs w:val="28"/>
        </w:rPr>
        <w:tab/>
        <w:t>Ошибки</w:t>
      </w:r>
      <w:r w:rsidRPr="00694CDF">
        <w:rPr>
          <w:rFonts w:ascii="Times New Roman" w:eastAsia="Calibri" w:hAnsi="Times New Roman" w:cs="Times New Roman"/>
          <w:sz w:val="28"/>
          <w:szCs w:val="28"/>
        </w:rPr>
        <w:tab/>
        <w:t>на</w:t>
      </w:r>
      <w:r w:rsidRPr="00694CDF">
        <w:rPr>
          <w:rFonts w:ascii="Times New Roman" w:eastAsia="Calibri" w:hAnsi="Times New Roman" w:cs="Times New Roman"/>
          <w:sz w:val="28"/>
          <w:szCs w:val="28"/>
        </w:rPr>
        <w:tab/>
        <w:t>не</w:t>
      </w:r>
      <w:r w:rsidRPr="00694CDF">
        <w:rPr>
          <w:rFonts w:ascii="Times New Roman" w:eastAsia="Calibri" w:hAnsi="Times New Roman" w:cs="Times New Roman"/>
          <w:sz w:val="28"/>
          <w:szCs w:val="28"/>
        </w:rPr>
        <w:tab/>
        <w:t>пройдённые</w:t>
      </w:r>
      <w:r w:rsidRPr="00694CDF">
        <w:rPr>
          <w:rFonts w:ascii="Times New Roman" w:eastAsia="Calibri" w:hAnsi="Times New Roman" w:cs="Times New Roman"/>
          <w:sz w:val="28"/>
          <w:szCs w:val="28"/>
        </w:rPr>
        <w:tab/>
        <w:t>правила правописания также не учитываются.</w:t>
      </w:r>
    </w:p>
    <w:p w:rsidR="00694CDF" w:rsidRPr="00694CDF" w:rsidRDefault="00694CDF" w:rsidP="00694CD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4CDF">
        <w:rPr>
          <w:rFonts w:ascii="Times New Roman" w:eastAsia="Calibri" w:hAnsi="Times New Roman" w:cs="Times New Roman"/>
          <w:sz w:val="28"/>
          <w:szCs w:val="28"/>
        </w:rPr>
        <w:t>За одну ошибку в диктанте считается:</w:t>
      </w:r>
    </w:p>
    <w:p w:rsidR="00694CDF" w:rsidRPr="00694CDF" w:rsidRDefault="00694CDF" w:rsidP="00694CD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4CDF">
        <w:rPr>
          <w:rFonts w:ascii="Times New Roman" w:eastAsia="Calibri" w:hAnsi="Times New Roman" w:cs="Times New Roman"/>
          <w:sz w:val="28"/>
          <w:szCs w:val="28"/>
        </w:rPr>
        <w:t>а) повторение ошибок в одном и том же слове (например, в «лыжи» дважды написано на конце ы). Если же подобная ошибка на это правило встречается в другом слове, она учитывается;</w:t>
      </w:r>
    </w:p>
    <w:p w:rsidR="00694CDF" w:rsidRPr="00694CDF" w:rsidRDefault="00694CDF" w:rsidP="00694CD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4CDF">
        <w:rPr>
          <w:rFonts w:ascii="Times New Roman" w:eastAsia="Calibri" w:hAnsi="Times New Roman" w:cs="Times New Roman"/>
          <w:sz w:val="28"/>
          <w:szCs w:val="28"/>
        </w:rPr>
        <w:t>б) две негрубые ошибки: повторение в слове одной и той же буквы; не дописывание слов; пропуск одной части слова при переносе; повторное написание одного и того же слова в предложении.</w:t>
      </w:r>
    </w:p>
    <w:p w:rsidR="00694CDF" w:rsidRPr="00694CDF" w:rsidRDefault="00694CDF" w:rsidP="00694CD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4CDF">
        <w:rPr>
          <w:rFonts w:ascii="Times New Roman" w:eastAsia="Calibri" w:hAnsi="Times New Roman" w:cs="Times New Roman"/>
          <w:sz w:val="28"/>
          <w:szCs w:val="28"/>
        </w:rPr>
        <w:t>Ошибки, обусловленные тяжелыми нарушениями речи и письма, следует рассматривать индивидуально для каждого обучающегося. Специфическими для них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4CDF">
        <w:rPr>
          <w:rFonts w:ascii="Times New Roman" w:eastAsia="Calibri" w:hAnsi="Times New Roman" w:cs="Times New Roman"/>
          <w:sz w:val="28"/>
          <w:szCs w:val="28"/>
        </w:rPr>
        <w:t>ошибками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4CDF">
        <w:rPr>
          <w:rFonts w:ascii="Times New Roman" w:eastAsia="Calibri" w:hAnsi="Times New Roman" w:cs="Times New Roman"/>
          <w:sz w:val="28"/>
          <w:szCs w:val="28"/>
        </w:rPr>
        <w:t>являются замена согласных, искажение звукобуквенного состава слов (пропуски, перестановки, добавления, не дописывание букв, замена гласных, грубое искажение структуры слова). При выставлении оценки две однотипные специфические ошибки приравниваются к одной орфографической ошибке.</w:t>
      </w:r>
    </w:p>
    <w:p w:rsidR="00694CDF" w:rsidRPr="00694CDF" w:rsidRDefault="00694CDF" w:rsidP="00694CD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94CDF" w:rsidRPr="00694CDF" w:rsidRDefault="00694CDF" w:rsidP="00694CD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4CDF">
        <w:rPr>
          <w:rFonts w:ascii="Times New Roman" w:eastAsia="Calibri" w:hAnsi="Times New Roman" w:cs="Times New Roman"/>
          <w:sz w:val="28"/>
          <w:szCs w:val="28"/>
        </w:rPr>
        <w:t>При оценке грамматического разбора следует руководствоваться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4CDF">
        <w:rPr>
          <w:rFonts w:ascii="Times New Roman" w:eastAsia="Calibri" w:hAnsi="Times New Roman" w:cs="Times New Roman"/>
          <w:sz w:val="28"/>
          <w:szCs w:val="28"/>
        </w:rPr>
        <w:t>следующими нормами:</w:t>
      </w:r>
    </w:p>
    <w:p w:rsidR="00694CDF" w:rsidRPr="00694CDF" w:rsidRDefault="00694CDF" w:rsidP="00694CD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94CDF" w:rsidRPr="00694CDF" w:rsidRDefault="00694CDF" w:rsidP="00694CD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4CDF">
        <w:rPr>
          <w:rFonts w:ascii="Times New Roman" w:eastAsia="Calibri" w:hAnsi="Times New Roman" w:cs="Times New Roman"/>
          <w:sz w:val="28"/>
          <w:szCs w:val="28"/>
        </w:rPr>
        <w:t>Оценка «5» ставится, если обучающийся обнаруживает осознанное усвоение грамматических понятий, правил в процессе грамматического разбора, работу выполняет без ошибок или допускает исправления.</w:t>
      </w:r>
    </w:p>
    <w:p w:rsidR="00694CDF" w:rsidRPr="00694CDF" w:rsidRDefault="00694CDF" w:rsidP="00694CD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4CDF">
        <w:rPr>
          <w:rFonts w:ascii="Times New Roman" w:eastAsia="Calibri" w:hAnsi="Times New Roman" w:cs="Times New Roman"/>
          <w:sz w:val="28"/>
          <w:szCs w:val="28"/>
        </w:rPr>
        <w:t>Оценка «4» ставится, если обучающийся в основном обнаруживает усвоение изученного материала, умеет применить свои знания, хотя допускает 2-3 ошибки.</w:t>
      </w:r>
    </w:p>
    <w:p w:rsidR="00694CDF" w:rsidRPr="00694CDF" w:rsidRDefault="00694CDF" w:rsidP="00694CD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4CDF">
        <w:rPr>
          <w:rFonts w:ascii="Times New Roman" w:eastAsia="Calibri" w:hAnsi="Times New Roman" w:cs="Times New Roman"/>
          <w:sz w:val="28"/>
          <w:szCs w:val="28"/>
        </w:rPr>
        <w:lastRenderedPageBreak/>
        <w:t>Оценка</w:t>
      </w:r>
      <w:r w:rsidRPr="00694CDF">
        <w:rPr>
          <w:rFonts w:ascii="Times New Roman" w:eastAsia="Calibri" w:hAnsi="Times New Roman" w:cs="Times New Roman"/>
          <w:sz w:val="28"/>
          <w:szCs w:val="28"/>
        </w:rPr>
        <w:tab/>
        <w:t>«3»</w:t>
      </w:r>
      <w:r w:rsidRPr="00694CDF">
        <w:rPr>
          <w:rFonts w:ascii="Times New Roman" w:eastAsia="Calibri" w:hAnsi="Times New Roman" w:cs="Times New Roman"/>
          <w:sz w:val="28"/>
          <w:szCs w:val="28"/>
        </w:rPr>
        <w:tab/>
        <w:t>ставится,</w:t>
      </w:r>
      <w:r w:rsidRPr="00694CDF">
        <w:rPr>
          <w:rFonts w:ascii="Times New Roman" w:eastAsia="Calibri" w:hAnsi="Times New Roman" w:cs="Times New Roman"/>
          <w:sz w:val="28"/>
          <w:szCs w:val="28"/>
        </w:rPr>
        <w:tab/>
        <w:t>если</w:t>
      </w:r>
      <w:r w:rsidRPr="00694CDF">
        <w:rPr>
          <w:rFonts w:ascii="Times New Roman" w:eastAsia="Calibri" w:hAnsi="Times New Roman" w:cs="Times New Roman"/>
          <w:sz w:val="28"/>
          <w:szCs w:val="28"/>
        </w:rPr>
        <w:tab/>
        <w:t>обучающийся</w:t>
      </w:r>
      <w:r w:rsidRPr="00694CDF">
        <w:rPr>
          <w:rFonts w:ascii="Times New Roman" w:eastAsia="Calibri" w:hAnsi="Times New Roman" w:cs="Times New Roman"/>
          <w:sz w:val="28"/>
          <w:szCs w:val="28"/>
        </w:rPr>
        <w:tab/>
        <w:t>обнаруживает недостаточное</w:t>
      </w:r>
      <w:r w:rsidRPr="00694CDF">
        <w:rPr>
          <w:rFonts w:ascii="Times New Roman" w:eastAsia="Calibri" w:hAnsi="Times New Roman" w:cs="Times New Roman"/>
          <w:sz w:val="28"/>
          <w:szCs w:val="28"/>
        </w:rPr>
        <w:tab/>
        <w:t>понимание</w:t>
      </w:r>
      <w:r w:rsidRPr="00694CDF">
        <w:rPr>
          <w:rFonts w:ascii="Times New Roman" w:eastAsia="Calibri" w:hAnsi="Times New Roman" w:cs="Times New Roman"/>
          <w:sz w:val="28"/>
          <w:szCs w:val="28"/>
        </w:rPr>
        <w:tab/>
        <w:t xml:space="preserve">изученного     </w:t>
      </w:r>
      <w:proofErr w:type="gramStart"/>
      <w:r w:rsidRPr="00694CDF">
        <w:rPr>
          <w:rFonts w:ascii="Times New Roman" w:eastAsia="Calibri" w:hAnsi="Times New Roman" w:cs="Times New Roman"/>
          <w:sz w:val="28"/>
          <w:szCs w:val="28"/>
        </w:rPr>
        <w:t xml:space="preserve">материала,   </w:t>
      </w:r>
      <w:proofErr w:type="gramEnd"/>
      <w:r w:rsidRPr="00694CDF">
        <w:rPr>
          <w:rFonts w:ascii="Times New Roman" w:eastAsia="Calibri" w:hAnsi="Times New Roman" w:cs="Times New Roman"/>
          <w:sz w:val="28"/>
          <w:szCs w:val="28"/>
        </w:rPr>
        <w:t xml:space="preserve">  затрудняется</w:t>
      </w:r>
      <w:r w:rsidRPr="00694CDF">
        <w:rPr>
          <w:rFonts w:ascii="Times New Roman" w:eastAsia="Calibri" w:hAnsi="Times New Roman" w:cs="Times New Roman"/>
          <w:sz w:val="28"/>
          <w:szCs w:val="28"/>
        </w:rPr>
        <w:tab/>
        <w:t>в применении своих знаний, допускает 4-5 ошибок или не справляется с одним из заданий.</w:t>
      </w:r>
    </w:p>
    <w:p w:rsidR="00694CDF" w:rsidRDefault="00694CDF" w:rsidP="00694CD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94CDF">
        <w:rPr>
          <w:rFonts w:ascii="Times New Roman" w:eastAsia="Calibri" w:hAnsi="Times New Roman" w:cs="Times New Roman"/>
          <w:sz w:val="28"/>
          <w:szCs w:val="28"/>
        </w:rPr>
        <w:t>Оценка «2» - не ставится.</w:t>
      </w:r>
    </w:p>
    <w:p w:rsidR="0043243D" w:rsidRDefault="0043243D" w:rsidP="00694CDF">
      <w:pPr>
        <w:spacing w:after="200" w:line="276" w:lineRule="auto"/>
        <w:ind w:left="1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243D">
        <w:rPr>
          <w:rFonts w:ascii="Times New Roman" w:eastAsia="Calibri" w:hAnsi="Times New Roman" w:cs="Times New Roman"/>
          <w:b/>
          <w:sz w:val="28"/>
          <w:szCs w:val="28"/>
        </w:rPr>
        <w:t>5. УЧЕБНО-ТЕМАТИЧЕСКОЕ ПЛАНИРОВАНИЕ ПРОГРАММНОГО МАТЕРИАЛА.</w:t>
      </w:r>
    </w:p>
    <w:p w:rsidR="0043243D" w:rsidRPr="0043243D" w:rsidRDefault="0043243D" w:rsidP="0043243D">
      <w:pPr>
        <w:spacing w:after="200" w:line="276" w:lineRule="auto"/>
        <w:ind w:left="1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243D" w:rsidRPr="0043243D" w:rsidRDefault="0043243D" w:rsidP="00432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программы по русскому языку в федеральном базисном учебном плане предусмотрено 135 часов(4 часа в неделю).</w:t>
      </w:r>
    </w:p>
    <w:p w:rsidR="0043243D" w:rsidRPr="0043243D" w:rsidRDefault="0043243D" w:rsidP="00432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3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ОБУЧЕНИЯ: коллективные, индивидуальные, групповые, фронтальные.</w:t>
      </w:r>
    </w:p>
    <w:p w:rsidR="0043243D" w:rsidRPr="0043243D" w:rsidRDefault="0043243D" w:rsidP="0070049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ОБУЧЕНИЯ: </w:t>
      </w:r>
      <w:r w:rsidRPr="004324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личностно-ориентированное обучение, </w:t>
      </w:r>
      <w:r w:rsidRPr="0043243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игровые, здоровьесберег</w:t>
      </w:r>
      <w:r w:rsidRPr="004324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ающие, развивающие технологии, технологии </w:t>
      </w:r>
      <w:r w:rsidRPr="004324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разноуровневого и дифференцированного обучения, ИКТ.</w:t>
      </w:r>
    </w:p>
    <w:p w:rsidR="0043243D" w:rsidRPr="0043243D" w:rsidRDefault="0043243D" w:rsidP="0043243D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43D" w:rsidRPr="0043243D" w:rsidRDefault="0043243D" w:rsidP="0043243D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243D">
        <w:rPr>
          <w:rFonts w:ascii="Times New Roman" w:eastAsia="Calibri" w:hAnsi="Times New Roman" w:cs="Times New Roman"/>
          <w:sz w:val="28"/>
          <w:szCs w:val="28"/>
          <w:lang w:eastAsia="ru-RU"/>
        </w:rPr>
        <w:t>По учебно-календарному графику:</w:t>
      </w:r>
    </w:p>
    <w:p w:rsidR="0043243D" w:rsidRPr="0043243D" w:rsidRDefault="0043243D" w:rsidP="0043243D">
      <w:pPr>
        <w:widowControl w:val="0"/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35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661"/>
        <w:gridCol w:w="1254"/>
        <w:gridCol w:w="1157"/>
        <w:gridCol w:w="1253"/>
        <w:gridCol w:w="1157"/>
        <w:gridCol w:w="1157"/>
        <w:gridCol w:w="1061"/>
      </w:tblGrid>
      <w:tr w:rsidR="0043243D" w:rsidRPr="0043243D" w:rsidTr="00EF4B0E">
        <w:trPr>
          <w:trHeight w:val="388"/>
        </w:trPr>
        <w:tc>
          <w:tcPr>
            <w:tcW w:w="653" w:type="dxa"/>
            <w:vAlign w:val="center"/>
          </w:tcPr>
          <w:p w:rsidR="0043243D" w:rsidRPr="0043243D" w:rsidRDefault="0043243D" w:rsidP="0043243D">
            <w:pPr>
              <w:spacing w:after="200" w:line="276" w:lineRule="auto"/>
              <w:ind w:left="-392" w:firstLine="3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661" w:type="dxa"/>
            <w:vAlign w:val="center"/>
          </w:tcPr>
          <w:p w:rsidR="0043243D" w:rsidRPr="0043243D" w:rsidRDefault="0043243D" w:rsidP="0043243D">
            <w:pPr>
              <w:spacing w:after="200" w:line="276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предмет</w:t>
            </w:r>
          </w:p>
        </w:tc>
        <w:tc>
          <w:tcPr>
            <w:tcW w:w="1254" w:type="dxa"/>
            <w:vAlign w:val="center"/>
          </w:tcPr>
          <w:p w:rsidR="0043243D" w:rsidRPr="0043243D" w:rsidRDefault="0043243D" w:rsidP="004324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32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Кол-во часов в неделю</w:t>
            </w:r>
          </w:p>
        </w:tc>
        <w:tc>
          <w:tcPr>
            <w:tcW w:w="1157" w:type="dxa"/>
            <w:vAlign w:val="center"/>
          </w:tcPr>
          <w:p w:rsidR="0043243D" w:rsidRPr="0043243D" w:rsidRDefault="0043243D" w:rsidP="0043243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24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32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четверть</w:t>
            </w:r>
          </w:p>
          <w:p w:rsidR="0043243D" w:rsidRPr="0043243D" w:rsidRDefault="0043243D" w:rsidP="004324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32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(ч)</w:t>
            </w:r>
          </w:p>
        </w:tc>
        <w:tc>
          <w:tcPr>
            <w:tcW w:w="1253" w:type="dxa"/>
            <w:vAlign w:val="center"/>
          </w:tcPr>
          <w:p w:rsidR="0043243D" w:rsidRPr="0043243D" w:rsidRDefault="0043243D" w:rsidP="0043243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24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432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четверть</w:t>
            </w:r>
          </w:p>
          <w:p w:rsidR="0043243D" w:rsidRPr="0043243D" w:rsidRDefault="0043243D" w:rsidP="0043243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432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(ч)</w:t>
            </w:r>
          </w:p>
        </w:tc>
        <w:tc>
          <w:tcPr>
            <w:tcW w:w="1157" w:type="dxa"/>
            <w:vAlign w:val="center"/>
          </w:tcPr>
          <w:p w:rsidR="0043243D" w:rsidRPr="0043243D" w:rsidRDefault="0043243D" w:rsidP="0043243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2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IIIчетверть</w:t>
            </w:r>
          </w:p>
          <w:p w:rsidR="0043243D" w:rsidRPr="0043243D" w:rsidRDefault="0043243D" w:rsidP="004324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32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(ч)</w:t>
            </w:r>
          </w:p>
        </w:tc>
        <w:tc>
          <w:tcPr>
            <w:tcW w:w="1157" w:type="dxa"/>
            <w:vAlign w:val="center"/>
          </w:tcPr>
          <w:p w:rsidR="0043243D" w:rsidRPr="0043243D" w:rsidRDefault="0043243D" w:rsidP="0043243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2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IV четверть (ч)</w:t>
            </w:r>
          </w:p>
        </w:tc>
        <w:tc>
          <w:tcPr>
            <w:tcW w:w="1061" w:type="dxa"/>
            <w:vAlign w:val="center"/>
          </w:tcPr>
          <w:p w:rsidR="0043243D" w:rsidRPr="0043243D" w:rsidRDefault="0043243D" w:rsidP="0043243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32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Кол-во часов в год</w:t>
            </w:r>
          </w:p>
        </w:tc>
      </w:tr>
      <w:tr w:rsidR="0043243D" w:rsidRPr="0043243D" w:rsidTr="00EF4B0E">
        <w:trPr>
          <w:trHeight w:val="211"/>
        </w:trPr>
        <w:tc>
          <w:tcPr>
            <w:tcW w:w="653" w:type="dxa"/>
          </w:tcPr>
          <w:p w:rsidR="0043243D" w:rsidRPr="0043243D" w:rsidRDefault="0043243D" w:rsidP="0043243D">
            <w:pPr>
              <w:spacing w:after="200" w:line="276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1" w:type="dxa"/>
          </w:tcPr>
          <w:p w:rsidR="0043243D" w:rsidRPr="0043243D" w:rsidRDefault="0043243D" w:rsidP="0043243D">
            <w:pPr>
              <w:spacing w:after="200" w:line="276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54" w:type="dxa"/>
          </w:tcPr>
          <w:p w:rsidR="0043243D" w:rsidRPr="0043243D" w:rsidRDefault="0043243D" w:rsidP="0043243D">
            <w:pPr>
              <w:spacing w:after="200" w:line="276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7" w:type="dxa"/>
          </w:tcPr>
          <w:p w:rsidR="0043243D" w:rsidRPr="0043243D" w:rsidRDefault="0070049A" w:rsidP="0070049A">
            <w:pPr>
              <w:spacing w:after="200" w:line="276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D2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3" w:type="dxa"/>
          </w:tcPr>
          <w:p w:rsidR="0043243D" w:rsidRPr="0043243D" w:rsidRDefault="00F87491" w:rsidP="0043243D">
            <w:pPr>
              <w:spacing w:after="200" w:line="276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57" w:type="dxa"/>
          </w:tcPr>
          <w:p w:rsidR="0043243D" w:rsidRPr="0043243D" w:rsidRDefault="00047ADB" w:rsidP="0043243D">
            <w:pPr>
              <w:spacing w:after="200" w:line="276" w:lineRule="auto"/>
              <w:ind w:left="-15" w:firstLine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157" w:type="dxa"/>
          </w:tcPr>
          <w:p w:rsidR="0043243D" w:rsidRPr="0043243D" w:rsidRDefault="00047ADB" w:rsidP="0043243D">
            <w:pPr>
              <w:spacing w:after="200" w:line="276" w:lineRule="auto"/>
              <w:ind w:left="-15" w:firstLine="1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61" w:type="dxa"/>
          </w:tcPr>
          <w:p w:rsidR="0043243D" w:rsidRPr="0043243D" w:rsidRDefault="00047ADB" w:rsidP="0043243D">
            <w:pPr>
              <w:spacing w:after="200" w:line="276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</w:tr>
    </w:tbl>
    <w:p w:rsidR="0043243D" w:rsidRPr="0043243D" w:rsidRDefault="0043243D" w:rsidP="0043243D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3243D" w:rsidRDefault="0043243D" w:rsidP="0043243D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243D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часов для проведения контрольных, проверочных, работ.</w:t>
      </w:r>
    </w:p>
    <w:p w:rsidR="006E58D7" w:rsidRPr="0043243D" w:rsidRDefault="006E58D7" w:rsidP="0043243D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26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2119"/>
        <w:gridCol w:w="1258"/>
        <w:gridCol w:w="1429"/>
        <w:gridCol w:w="1239"/>
        <w:gridCol w:w="1334"/>
        <w:gridCol w:w="1239"/>
      </w:tblGrid>
      <w:tr w:rsidR="0043243D" w:rsidRPr="0043243D" w:rsidTr="00EF4B0E">
        <w:trPr>
          <w:trHeight w:val="609"/>
        </w:trPr>
        <w:tc>
          <w:tcPr>
            <w:tcW w:w="645" w:type="dxa"/>
            <w:vAlign w:val="center"/>
          </w:tcPr>
          <w:p w:rsidR="0043243D" w:rsidRPr="0043243D" w:rsidRDefault="0043243D" w:rsidP="0043243D">
            <w:pPr>
              <w:spacing w:after="200" w:line="276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119" w:type="dxa"/>
            <w:vAlign w:val="center"/>
          </w:tcPr>
          <w:p w:rsidR="0043243D" w:rsidRPr="0043243D" w:rsidRDefault="0043243D" w:rsidP="0043243D">
            <w:pPr>
              <w:spacing w:after="200" w:line="276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предмет</w:t>
            </w:r>
          </w:p>
        </w:tc>
        <w:tc>
          <w:tcPr>
            <w:tcW w:w="1258" w:type="dxa"/>
            <w:vAlign w:val="center"/>
          </w:tcPr>
          <w:p w:rsidR="0043243D" w:rsidRPr="0043243D" w:rsidRDefault="0043243D" w:rsidP="0043243D">
            <w:pPr>
              <w:spacing w:after="0" w:line="240" w:lineRule="auto"/>
              <w:ind w:left="-17"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324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32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четверть</w:t>
            </w:r>
          </w:p>
          <w:p w:rsidR="0043243D" w:rsidRPr="0043243D" w:rsidRDefault="0043243D" w:rsidP="0043243D">
            <w:pPr>
              <w:spacing w:after="0" w:line="240" w:lineRule="auto"/>
              <w:ind w:left="-17"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(ч)</w:t>
            </w:r>
          </w:p>
        </w:tc>
        <w:tc>
          <w:tcPr>
            <w:tcW w:w="1429" w:type="dxa"/>
            <w:vAlign w:val="center"/>
          </w:tcPr>
          <w:p w:rsidR="0043243D" w:rsidRPr="0043243D" w:rsidRDefault="0043243D" w:rsidP="0043243D">
            <w:pPr>
              <w:spacing w:after="0" w:line="240" w:lineRule="auto"/>
              <w:ind w:left="-17"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4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432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четверть</w:t>
            </w:r>
          </w:p>
          <w:p w:rsidR="0043243D" w:rsidRPr="0043243D" w:rsidRDefault="0043243D" w:rsidP="0043243D">
            <w:pPr>
              <w:spacing w:after="0" w:line="240" w:lineRule="auto"/>
              <w:ind w:left="-17"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(ч)</w:t>
            </w:r>
          </w:p>
        </w:tc>
        <w:tc>
          <w:tcPr>
            <w:tcW w:w="1239" w:type="dxa"/>
            <w:vAlign w:val="center"/>
          </w:tcPr>
          <w:p w:rsidR="0043243D" w:rsidRPr="0043243D" w:rsidRDefault="0043243D" w:rsidP="0043243D">
            <w:pPr>
              <w:spacing w:after="0" w:line="240" w:lineRule="auto"/>
              <w:ind w:left="-17"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4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43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  <w:r w:rsidRPr="00432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етверть</w:t>
            </w:r>
          </w:p>
          <w:p w:rsidR="0043243D" w:rsidRPr="0043243D" w:rsidRDefault="0043243D" w:rsidP="0043243D">
            <w:pPr>
              <w:spacing w:after="0" w:line="240" w:lineRule="auto"/>
              <w:ind w:left="-17"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(ч)</w:t>
            </w:r>
          </w:p>
        </w:tc>
        <w:tc>
          <w:tcPr>
            <w:tcW w:w="1334" w:type="dxa"/>
            <w:vAlign w:val="center"/>
          </w:tcPr>
          <w:p w:rsidR="0043243D" w:rsidRPr="0043243D" w:rsidRDefault="0043243D" w:rsidP="0043243D">
            <w:pPr>
              <w:spacing w:after="0" w:line="240" w:lineRule="auto"/>
              <w:ind w:left="-17" w:firstLine="1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243D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432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четверть</w:t>
            </w:r>
          </w:p>
          <w:p w:rsidR="0043243D" w:rsidRPr="0043243D" w:rsidRDefault="0043243D" w:rsidP="0043243D">
            <w:pPr>
              <w:spacing w:after="0" w:line="240" w:lineRule="auto"/>
              <w:ind w:left="-17" w:firstLine="1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2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(ч)</w:t>
            </w:r>
          </w:p>
        </w:tc>
        <w:tc>
          <w:tcPr>
            <w:tcW w:w="1239" w:type="dxa"/>
            <w:vAlign w:val="center"/>
          </w:tcPr>
          <w:p w:rsidR="0043243D" w:rsidRPr="0043243D" w:rsidRDefault="0043243D" w:rsidP="0043243D">
            <w:pPr>
              <w:spacing w:after="0" w:line="240" w:lineRule="auto"/>
              <w:ind w:left="-17"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 в год</w:t>
            </w:r>
          </w:p>
        </w:tc>
      </w:tr>
      <w:tr w:rsidR="0043243D" w:rsidRPr="0043243D" w:rsidTr="00EF4B0E">
        <w:trPr>
          <w:trHeight w:val="678"/>
        </w:trPr>
        <w:tc>
          <w:tcPr>
            <w:tcW w:w="645" w:type="dxa"/>
            <w:vAlign w:val="center"/>
          </w:tcPr>
          <w:p w:rsidR="0043243D" w:rsidRPr="0043243D" w:rsidRDefault="0043243D" w:rsidP="0043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19" w:type="dxa"/>
            <w:vAlign w:val="center"/>
          </w:tcPr>
          <w:p w:rsidR="0043243D" w:rsidRPr="0043243D" w:rsidRDefault="0043243D" w:rsidP="0043243D">
            <w:pPr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58" w:type="dxa"/>
            <w:vAlign w:val="center"/>
          </w:tcPr>
          <w:p w:rsidR="0043243D" w:rsidRPr="00A76F89" w:rsidRDefault="00A76F89" w:rsidP="0043243D">
            <w:pPr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429" w:type="dxa"/>
            <w:vAlign w:val="center"/>
          </w:tcPr>
          <w:p w:rsidR="0043243D" w:rsidRPr="0043243D" w:rsidRDefault="00047ADB" w:rsidP="0060552A">
            <w:pPr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9" w:type="dxa"/>
            <w:vAlign w:val="center"/>
          </w:tcPr>
          <w:p w:rsidR="0043243D" w:rsidRPr="0043243D" w:rsidRDefault="00047ADB" w:rsidP="0043243D">
            <w:pPr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34" w:type="dxa"/>
            <w:vAlign w:val="center"/>
          </w:tcPr>
          <w:p w:rsidR="0043243D" w:rsidRPr="0043243D" w:rsidRDefault="00047ADB" w:rsidP="0043243D">
            <w:pPr>
              <w:spacing w:after="0" w:line="240" w:lineRule="auto"/>
              <w:ind w:left="-15" w:firstLine="1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9" w:type="dxa"/>
            <w:vAlign w:val="center"/>
          </w:tcPr>
          <w:p w:rsidR="0043243D" w:rsidRPr="0043243D" w:rsidRDefault="0043243D" w:rsidP="0043243D">
            <w:pPr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58D7" w:rsidRDefault="006E58D7" w:rsidP="004324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6E58D7" w:rsidRPr="0043243D" w:rsidRDefault="0043243D" w:rsidP="00F131E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432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Формы организации образовательного процесса.</w:t>
      </w:r>
    </w:p>
    <w:p w:rsidR="0043243D" w:rsidRPr="0043243D" w:rsidRDefault="0043243D" w:rsidP="004324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43243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Общеклассные</w:t>
      </w:r>
      <w:proofErr w:type="spellEnd"/>
      <w:r w:rsidRPr="0043243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формы:</w:t>
      </w:r>
      <w:r w:rsidRPr="004324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урок</w:t>
      </w:r>
    </w:p>
    <w:p w:rsidR="0043243D" w:rsidRPr="0043243D" w:rsidRDefault="0043243D" w:rsidP="004324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43243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Групповые формы: </w:t>
      </w:r>
    </w:p>
    <w:p w:rsidR="0043243D" w:rsidRPr="0043243D" w:rsidRDefault="0043243D" w:rsidP="004324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24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-групповая работа на уроке; </w:t>
      </w:r>
    </w:p>
    <w:p w:rsidR="006E58D7" w:rsidRPr="0043243D" w:rsidRDefault="0043243D" w:rsidP="006E58D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24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-групповые творческие задания.</w:t>
      </w:r>
    </w:p>
    <w:p w:rsidR="0043243D" w:rsidRPr="0043243D" w:rsidRDefault="0043243D" w:rsidP="004324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43243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Методы обучения: </w:t>
      </w:r>
    </w:p>
    <w:p w:rsidR="0043243D" w:rsidRPr="0043243D" w:rsidRDefault="0043243D" w:rsidP="004324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24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-словесные - рассказ, беседа; </w:t>
      </w:r>
    </w:p>
    <w:p w:rsidR="0043243D" w:rsidRPr="0043243D" w:rsidRDefault="0043243D" w:rsidP="004324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24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-наглядные – иллюстрации;</w:t>
      </w:r>
    </w:p>
    <w:p w:rsidR="0043243D" w:rsidRPr="0043243D" w:rsidRDefault="0043243D" w:rsidP="004324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24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-демонстрации как обычные, так и компьютерные;</w:t>
      </w:r>
    </w:p>
    <w:p w:rsidR="0043243D" w:rsidRPr="0043243D" w:rsidRDefault="0043243D" w:rsidP="004324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24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-самостоятельные письменные упражнения.</w:t>
      </w:r>
    </w:p>
    <w:p w:rsidR="0043243D" w:rsidRPr="0043243D" w:rsidRDefault="0043243D" w:rsidP="0043243D">
      <w:pPr>
        <w:widowControl w:val="0"/>
        <w:suppressAutoHyphens/>
        <w:spacing w:after="0" w:line="240" w:lineRule="auto"/>
        <w:ind w:left="284" w:firstLine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432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 xml:space="preserve">Виды и формы контроля: </w:t>
      </w:r>
    </w:p>
    <w:p w:rsidR="0043243D" w:rsidRPr="0043243D" w:rsidRDefault="0043243D" w:rsidP="0043243D">
      <w:pPr>
        <w:widowControl w:val="0"/>
        <w:suppressAutoHyphens/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24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Виды контроля знаний:текущий, промежуточный.</w:t>
      </w:r>
    </w:p>
    <w:p w:rsidR="0043243D" w:rsidRPr="0043243D" w:rsidRDefault="0043243D" w:rsidP="0043243D">
      <w:pPr>
        <w:widowControl w:val="0"/>
        <w:suppressAutoHyphens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24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процессе изучения предмета используются следующие формы </w:t>
      </w:r>
      <w:r w:rsidRPr="0043243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текущего</w:t>
      </w:r>
      <w:r w:rsidRPr="004324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контроля: письменные  самостоятельные работы.</w:t>
      </w:r>
    </w:p>
    <w:p w:rsidR="006E58D7" w:rsidRPr="0043243D" w:rsidRDefault="0043243D" w:rsidP="00F131E3">
      <w:pPr>
        <w:widowControl w:val="0"/>
        <w:suppressAutoHyphens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324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процессе изучения предмета используются следующие формы </w:t>
      </w:r>
      <w:r w:rsidRPr="0043243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промежуточного</w:t>
      </w:r>
      <w:r w:rsidRPr="004324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контроля: письменные контрольные и проверочные работы.</w:t>
      </w:r>
    </w:p>
    <w:p w:rsidR="00A915F9" w:rsidRPr="0043243D" w:rsidRDefault="0043243D" w:rsidP="00F131E3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4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рассматривает следующее распределение учебного материала:</w:t>
      </w:r>
    </w:p>
    <w:tbl>
      <w:tblPr>
        <w:tblW w:w="908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1763"/>
        <w:gridCol w:w="1989"/>
        <w:gridCol w:w="1157"/>
        <w:gridCol w:w="1157"/>
        <w:gridCol w:w="1157"/>
        <w:gridCol w:w="1157"/>
      </w:tblGrid>
      <w:tr w:rsidR="0043243D" w:rsidRPr="0043243D" w:rsidTr="00EF4B0E">
        <w:trPr>
          <w:trHeight w:val="407"/>
        </w:trPr>
        <w:tc>
          <w:tcPr>
            <w:tcW w:w="704" w:type="dxa"/>
            <w:vMerge w:val="restart"/>
            <w:vAlign w:val="center"/>
          </w:tcPr>
          <w:p w:rsidR="0043243D" w:rsidRPr="0043243D" w:rsidRDefault="0043243D" w:rsidP="0043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314" w:type="dxa"/>
            <w:vMerge w:val="restart"/>
            <w:vAlign w:val="center"/>
          </w:tcPr>
          <w:p w:rsidR="0043243D" w:rsidRPr="0043243D" w:rsidRDefault="0043243D" w:rsidP="0043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3569" w:type="dxa"/>
            <w:vMerge w:val="restart"/>
            <w:vAlign w:val="center"/>
          </w:tcPr>
          <w:p w:rsidR="0043243D" w:rsidRPr="0043243D" w:rsidRDefault="0043243D" w:rsidP="0043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498" w:type="dxa"/>
            <w:gridSpan w:val="4"/>
          </w:tcPr>
          <w:p w:rsidR="0043243D" w:rsidRPr="0043243D" w:rsidRDefault="0043243D" w:rsidP="0043243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43243D" w:rsidRPr="0043243D" w:rsidTr="00EF4B0E">
        <w:trPr>
          <w:trHeight w:val="293"/>
        </w:trPr>
        <w:tc>
          <w:tcPr>
            <w:tcW w:w="704" w:type="dxa"/>
            <w:vMerge/>
          </w:tcPr>
          <w:p w:rsidR="0043243D" w:rsidRPr="0043243D" w:rsidRDefault="0043243D" w:rsidP="0043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vMerge/>
          </w:tcPr>
          <w:p w:rsidR="0043243D" w:rsidRPr="0043243D" w:rsidRDefault="0043243D" w:rsidP="0043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  <w:vMerge/>
          </w:tcPr>
          <w:p w:rsidR="0043243D" w:rsidRPr="0043243D" w:rsidRDefault="0043243D" w:rsidP="0043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</w:tcPr>
          <w:p w:rsidR="0043243D" w:rsidRPr="0043243D" w:rsidRDefault="0043243D" w:rsidP="0043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</w:t>
            </w:r>
            <w:r w:rsidRPr="00432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861" w:type="dxa"/>
          </w:tcPr>
          <w:p w:rsidR="0043243D" w:rsidRPr="0043243D" w:rsidRDefault="0043243D" w:rsidP="0043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 </w:t>
            </w:r>
            <w:r w:rsidRPr="00432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912" w:type="dxa"/>
          </w:tcPr>
          <w:p w:rsidR="0043243D" w:rsidRPr="0043243D" w:rsidRDefault="0043243D" w:rsidP="0043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III </w:t>
            </w:r>
            <w:r w:rsidRPr="00432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912" w:type="dxa"/>
          </w:tcPr>
          <w:p w:rsidR="0043243D" w:rsidRPr="0043243D" w:rsidRDefault="0043243D" w:rsidP="0043243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243D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432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четверть</w:t>
            </w:r>
          </w:p>
        </w:tc>
      </w:tr>
      <w:tr w:rsidR="0043243D" w:rsidRPr="0043243D" w:rsidTr="00EF4B0E">
        <w:trPr>
          <w:trHeight w:val="340"/>
        </w:trPr>
        <w:tc>
          <w:tcPr>
            <w:tcW w:w="704" w:type="dxa"/>
            <w:vMerge w:val="restart"/>
          </w:tcPr>
          <w:p w:rsidR="0043243D" w:rsidRPr="0043243D" w:rsidRDefault="0043243D" w:rsidP="004324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14" w:type="dxa"/>
          </w:tcPr>
          <w:p w:rsidR="0043243D" w:rsidRPr="0043243D" w:rsidRDefault="0043243D" w:rsidP="0043243D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2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Повторение.</w:t>
            </w:r>
          </w:p>
        </w:tc>
        <w:tc>
          <w:tcPr>
            <w:tcW w:w="3569" w:type="dxa"/>
          </w:tcPr>
          <w:p w:rsidR="0043243D" w:rsidRPr="0043243D" w:rsidRDefault="0043243D" w:rsidP="00432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Предложение.</w:t>
            </w:r>
          </w:p>
        </w:tc>
        <w:tc>
          <w:tcPr>
            <w:tcW w:w="811" w:type="dxa"/>
          </w:tcPr>
          <w:p w:rsidR="0043243D" w:rsidRPr="0043243D" w:rsidRDefault="00ED213D" w:rsidP="0043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1" w:type="dxa"/>
          </w:tcPr>
          <w:p w:rsidR="0043243D" w:rsidRPr="0043243D" w:rsidRDefault="0043243D" w:rsidP="0043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</w:tcPr>
          <w:p w:rsidR="0043243D" w:rsidRPr="0043243D" w:rsidRDefault="0043243D" w:rsidP="0043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</w:tcPr>
          <w:p w:rsidR="0043243D" w:rsidRPr="0043243D" w:rsidRDefault="0043243D" w:rsidP="0043243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2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85C07" w:rsidRPr="0043243D" w:rsidTr="00EF4B0E">
        <w:trPr>
          <w:trHeight w:val="358"/>
        </w:trPr>
        <w:tc>
          <w:tcPr>
            <w:tcW w:w="704" w:type="dxa"/>
            <w:vMerge/>
          </w:tcPr>
          <w:p w:rsidR="00D85C07" w:rsidRPr="0043243D" w:rsidRDefault="00D85C07" w:rsidP="0043243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vMerge w:val="restart"/>
          </w:tcPr>
          <w:p w:rsidR="00D85C07" w:rsidRPr="0043243D" w:rsidRDefault="00D85C07" w:rsidP="0043243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2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Звуки и буквы.</w:t>
            </w:r>
          </w:p>
        </w:tc>
        <w:tc>
          <w:tcPr>
            <w:tcW w:w="3569" w:type="dxa"/>
          </w:tcPr>
          <w:p w:rsidR="00D85C07" w:rsidRPr="0043243D" w:rsidRDefault="00D85C07" w:rsidP="00432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Алфавит.</w:t>
            </w:r>
          </w:p>
        </w:tc>
        <w:tc>
          <w:tcPr>
            <w:tcW w:w="811" w:type="dxa"/>
          </w:tcPr>
          <w:p w:rsidR="00D85C07" w:rsidRPr="0043243D" w:rsidRDefault="00ED213D" w:rsidP="0043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1" w:type="dxa"/>
          </w:tcPr>
          <w:p w:rsidR="00D85C07" w:rsidRPr="0043243D" w:rsidRDefault="00D85C07" w:rsidP="0043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-</w:t>
            </w:r>
          </w:p>
        </w:tc>
        <w:tc>
          <w:tcPr>
            <w:tcW w:w="912" w:type="dxa"/>
          </w:tcPr>
          <w:p w:rsidR="00D85C07" w:rsidRPr="0043243D" w:rsidRDefault="00D85C07" w:rsidP="0043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-</w:t>
            </w:r>
          </w:p>
        </w:tc>
        <w:tc>
          <w:tcPr>
            <w:tcW w:w="912" w:type="dxa"/>
          </w:tcPr>
          <w:p w:rsidR="00D85C07" w:rsidRPr="0043243D" w:rsidRDefault="00D85C07" w:rsidP="0043243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2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85C07" w:rsidRPr="0043243D" w:rsidTr="00EF4B0E">
        <w:trPr>
          <w:trHeight w:val="358"/>
        </w:trPr>
        <w:tc>
          <w:tcPr>
            <w:tcW w:w="704" w:type="dxa"/>
            <w:vMerge/>
          </w:tcPr>
          <w:p w:rsidR="00D85C07" w:rsidRPr="0043243D" w:rsidRDefault="00D85C07" w:rsidP="0043243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vMerge/>
          </w:tcPr>
          <w:p w:rsidR="00D85C07" w:rsidRPr="0043243D" w:rsidRDefault="00D85C07" w:rsidP="0043243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</w:tcPr>
          <w:p w:rsidR="00D85C07" w:rsidRPr="0043243D" w:rsidRDefault="00D85C07" w:rsidP="0043243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2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Гласные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 согласные </w:t>
            </w:r>
            <w:r w:rsidRPr="00432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звуки.</w:t>
            </w:r>
          </w:p>
        </w:tc>
        <w:tc>
          <w:tcPr>
            <w:tcW w:w="811" w:type="dxa"/>
          </w:tcPr>
          <w:p w:rsidR="00D85C07" w:rsidRPr="0043243D" w:rsidRDefault="00ED213D" w:rsidP="0043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1" w:type="dxa"/>
          </w:tcPr>
          <w:p w:rsidR="00D85C07" w:rsidRPr="0043243D" w:rsidRDefault="00D85C07" w:rsidP="0043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</w:tcPr>
          <w:p w:rsidR="00D85C07" w:rsidRPr="0043243D" w:rsidRDefault="00D85C07" w:rsidP="0043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</w:tcPr>
          <w:p w:rsidR="00D85C07" w:rsidRPr="0043243D" w:rsidRDefault="00D85C07" w:rsidP="0043243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2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85C07" w:rsidRPr="0043243D" w:rsidTr="00EF4B0E">
        <w:trPr>
          <w:trHeight w:val="716"/>
        </w:trPr>
        <w:tc>
          <w:tcPr>
            <w:tcW w:w="704" w:type="dxa"/>
            <w:vMerge/>
          </w:tcPr>
          <w:p w:rsidR="00D85C07" w:rsidRPr="0043243D" w:rsidRDefault="00D85C07" w:rsidP="0043243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vMerge/>
          </w:tcPr>
          <w:p w:rsidR="00D85C07" w:rsidRPr="0043243D" w:rsidRDefault="00D85C07" w:rsidP="0043243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</w:tcPr>
          <w:p w:rsidR="00D85C07" w:rsidRPr="0043243D" w:rsidRDefault="00D85C07" w:rsidP="0043243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Ударные и безударные гласные.</w:t>
            </w:r>
            <w:r w:rsidR="00ED21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Правописание безударных гласных.</w:t>
            </w:r>
          </w:p>
        </w:tc>
        <w:tc>
          <w:tcPr>
            <w:tcW w:w="811" w:type="dxa"/>
          </w:tcPr>
          <w:p w:rsidR="00D85C07" w:rsidRPr="0043243D" w:rsidRDefault="00EA1A9A" w:rsidP="0043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1" w:type="dxa"/>
          </w:tcPr>
          <w:p w:rsidR="00D85C07" w:rsidRPr="0043243D" w:rsidRDefault="0060552A" w:rsidP="00432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</w:tcPr>
          <w:p w:rsidR="00D85C07" w:rsidRPr="0043243D" w:rsidRDefault="00D85C07" w:rsidP="0043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</w:tcPr>
          <w:p w:rsidR="00D85C07" w:rsidRPr="0043243D" w:rsidRDefault="00D85C07" w:rsidP="0043243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2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85C07" w:rsidRPr="0043243D" w:rsidTr="00EF4B0E">
        <w:trPr>
          <w:trHeight w:val="358"/>
        </w:trPr>
        <w:tc>
          <w:tcPr>
            <w:tcW w:w="704" w:type="dxa"/>
            <w:vMerge/>
          </w:tcPr>
          <w:p w:rsidR="00D85C07" w:rsidRPr="0043243D" w:rsidRDefault="00D85C07" w:rsidP="0043243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vMerge/>
          </w:tcPr>
          <w:p w:rsidR="00D85C07" w:rsidRPr="0043243D" w:rsidRDefault="00D85C07" w:rsidP="0043243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</w:tcPr>
          <w:p w:rsidR="00D85C07" w:rsidRPr="0043243D" w:rsidRDefault="00D85C07" w:rsidP="0043243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Твердые и мягкие согласные.</w:t>
            </w:r>
          </w:p>
        </w:tc>
        <w:tc>
          <w:tcPr>
            <w:tcW w:w="811" w:type="dxa"/>
          </w:tcPr>
          <w:p w:rsidR="00D85C07" w:rsidRPr="0043243D" w:rsidRDefault="00EA1A9A" w:rsidP="0043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1" w:type="dxa"/>
          </w:tcPr>
          <w:p w:rsidR="00D85C07" w:rsidRPr="0043243D" w:rsidRDefault="0060552A" w:rsidP="0043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</w:tcPr>
          <w:p w:rsidR="00D85C07" w:rsidRPr="0043243D" w:rsidRDefault="00D85C07" w:rsidP="0043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</w:tcPr>
          <w:p w:rsidR="00D85C07" w:rsidRPr="0043243D" w:rsidRDefault="00D85C07" w:rsidP="0043243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2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85C07" w:rsidRPr="0043243D" w:rsidTr="00EF4B0E">
        <w:trPr>
          <w:trHeight w:val="358"/>
        </w:trPr>
        <w:tc>
          <w:tcPr>
            <w:tcW w:w="704" w:type="dxa"/>
            <w:vMerge/>
          </w:tcPr>
          <w:p w:rsidR="00D85C07" w:rsidRPr="0043243D" w:rsidRDefault="00D85C07" w:rsidP="0043243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vMerge/>
          </w:tcPr>
          <w:p w:rsidR="00D85C07" w:rsidRPr="0043243D" w:rsidRDefault="00D85C07" w:rsidP="0043243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</w:tcPr>
          <w:p w:rsidR="00D85C07" w:rsidRPr="0043243D" w:rsidRDefault="00D85C07" w:rsidP="0043243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Написание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жи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– ши,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- ща, чу –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щу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словах.</w:t>
            </w:r>
          </w:p>
        </w:tc>
        <w:tc>
          <w:tcPr>
            <w:tcW w:w="811" w:type="dxa"/>
          </w:tcPr>
          <w:p w:rsidR="00D85C07" w:rsidRPr="0043243D" w:rsidRDefault="00D85C07" w:rsidP="0043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61" w:type="dxa"/>
          </w:tcPr>
          <w:p w:rsidR="00D85C07" w:rsidRPr="0043243D" w:rsidRDefault="0060552A" w:rsidP="0043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12" w:type="dxa"/>
          </w:tcPr>
          <w:p w:rsidR="00D85C07" w:rsidRPr="0043243D" w:rsidRDefault="00D85C07" w:rsidP="0043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</w:tcPr>
          <w:p w:rsidR="00D85C07" w:rsidRPr="0043243D" w:rsidRDefault="00D85C07" w:rsidP="0043243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2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85C07" w:rsidRPr="0043243D" w:rsidTr="00EF4B0E">
        <w:trPr>
          <w:trHeight w:val="716"/>
        </w:trPr>
        <w:tc>
          <w:tcPr>
            <w:tcW w:w="704" w:type="dxa"/>
            <w:vMerge/>
          </w:tcPr>
          <w:p w:rsidR="00D85C07" w:rsidRPr="0043243D" w:rsidRDefault="00D85C07" w:rsidP="0043243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vMerge/>
          </w:tcPr>
          <w:p w:rsidR="00D85C07" w:rsidRPr="0043243D" w:rsidRDefault="00D85C07" w:rsidP="0043243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</w:tcPr>
          <w:p w:rsidR="00D85C07" w:rsidRDefault="00D85C07" w:rsidP="0043243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Разделительный мягкий знак (ь) перед гласными и, е, ё, ю, я.</w:t>
            </w:r>
          </w:p>
        </w:tc>
        <w:tc>
          <w:tcPr>
            <w:tcW w:w="811" w:type="dxa"/>
          </w:tcPr>
          <w:p w:rsidR="00D85C07" w:rsidRPr="0043243D" w:rsidRDefault="00EA1A9A" w:rsidP="0043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61" w:type="dxa"/>
          </w:tcPr>
          <w:p w:rsidR="00D85C07" w:rsidRPr="0043243D" w:rsidRDefault="0060552A" w:rsidP="0043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12" w:type="dxa"/>
          </w:tcPr>
          <w:p w:rsidR="00D85C07" w:rsidRPr="0043243D" w:rsidRDefault="00D85C07" w:rsidP="0043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</w:tcPr>
          <w:p w:rsidR="00D85C07" w:rsidRPr="0043243D" w:rsidRDefault="00D85C07" w:rsidP="0043243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C07" w:rsidRPr="0043243D" w:rsidTr="00EF4B0E">
        <w:trPr>
          <w:trHeight w:val="700"/>
        </w:trPr>
        <w:tc>
          <w:tcPr>
            <w:tcW w:w="704" w:type="dxa"/>
            <w:vMerge/>
          </w:tcPr>
          <w:p w:rsidR="00D85C07" w:rsidRPr="0043243D" w:rsidRDefault="00D85C07" w:rsidP="0043243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vMerge/>
          </w:tcPr>
          <w:p w:rsidR="00D85C07" w:rsidRPr="0043243D" w:rsidRDefault="00D85C07" w:rsidP="0043243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</w:tcPr>
          <w:p w:rsidR="00D85C07" w:rsidRDefault="00D85C07" w:rsidP="0043243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Правописание звонких и глухих согласных на конце слова.</w:t>
            </w:r>
          </w:p>
        </w:tc>
        <w:tc>
          <w:tcPr>
            <w:tcW w:w="811" w:type="dxa"/>
          </w:tcPr>
          <w:p w:rsidR="00D85C07" w:rsidRPr="0043243D" w:rsidRDefault="00EA1A9A" w:rsidP="0043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61" w:type="dxa"/>
          </w:tcPr>
          <w:p w:rsidR="00D85C07" w:rsidRPr="0043243D" w:rsidRDefault="0060552A" w:rsidP="0043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12" w:type="dxa"/>
          </w:tcPr>
          <w:p w:rsidR="00D85C07" w:rsidRPr="0043243D" w:rsidRDefault="00D85C07" w:rsidP="0043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</w:tcPr>
          <w:p w:rsidR="00D85C07" w:rsidRPr="0043243D" w:rsidRDefault="00D85C07" w:rsidP="0043243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43D" w:rsidRPr="0043243D" w:rsidTr="00EF4B0E">
        <w:trPr>
          <w:trHeight w:val="280"/>
        </w:trPr>
        <w:tc>
          <w:tcPr>
            <w:tcW w:w="704" w:type="dxa"/>
            <w:vMerge/>
          </w:tcPr>
          <w:p w:rsidR="0043243D" w:rsidRPr="0043243D" w:rsidRDefault="0043243D" w:rsidP="0043243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vMerge w:val="restart"/>
          </w:tcPr>
          <w:p w:rsidR="0043243D" w:rsidRPr="0043243D" w:rsidRDefault="0043243D" w:rsidP="0043243D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2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Слово. </w:t>
            </w:r>
          </w:p>
        </w:tc>
        <w:tc>
          <w:tcPr>
            <w:tcW w:w="3569" w:type="dxa"/>
          </w:tcPr>
          <w:p w:rsidR="0043243D" w:rsidRPr="0043243D" w:rsidRDefault="0043243D" w:rsidP="00432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Названия предметов.</w:t>
            </w:r>
          </w:p>
        </w:tc>
        <w:tc>
          <w:tcPr>
            <w:tcW w:w="811" w:type="dxa"/>
          </w:tcPr>
          <w:p w:rsidR="0043243D" w:rsidRPr="0043243D" w:rsidRDefault="0043243D" w:rsidP="0043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61" w:type="dxa"/>
          </w:tcPr>
          <w:p w:rsidR="0043243D" w:rsidRPr="0043243D" w:rsidRDefault="0043243D" w:rsidP="0043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</w:tcPr>
          <w:p w:rsidR="0043243D" w:rsidRPr="0043243D" w:rsidRDefault="0043243D" w:rsidP="0043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</w:tcPr>
          <w:p w:rsidR="0043243D" w:rsidRPr="0043243D" w:rsidRDefault="0043243D" w:rsidP="0043243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2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85C07" w:rsidRPr="0043243D" w:rsidTr="00EF4B0E">
        <w:trPr>
          <w:trHeight w:val="280"/>
        </w:trPr>
        <w:tc>
          <w:tcPr>
            <w:tcW w:w="704" w:type="dxa"/>
            <w:vMerge/>
          </w:tcPr>
          <w:p w:rsidR="00D85C07" w:rsidRPr="0043243D" w:rsidRDefault="00D85C07" w:rsidP="0043243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vMerge/>
          </w:tcPr>
          <w:p w:rsidR="00D85C07" w:rsidRPr="0043243D" w:rsidRDefault="00D85C07" w:rsidP="0043243D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</w:tcPr>
          <w:p w:rsidR="00D85C07" w:rsidRPr="0043243D" w:rsidRDefault="00D85C07" w:rsidP="00432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Имена собственные.</w:t>
            </w:r>
          </w:p>
        </w:tc>
        <w:tc>
          <w:tcPr>
            <w:tcW w:w="811" w:type="dxa"/>
          </w:tcPr>
          <w:p w:rsidR="00D85C07" w:rsidRPr="0043243D" w:rsidRDefault="00EA1A9A" w:rsidP="0043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61" w:type="dxa"/>
          </w:tcPr>
          <w:p w:rsidR="00D85C07" w:rsidRPr="0043243D" w:rsidRDefault="0060552A" w:rsidP="0043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</w:tcPr>
          <w:p w:rsidR="00D85C07" w:rsidRPr="0043243D" w:rsidRDefault="00D85C07" w:rsidP="0043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</w:tcPr>
          <w:p w:rsidR="00D85C07" w:rsidRPr="0043243D" w:rsidRDefault="00D85C07" w:rsidP="0043243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43D" w:rsidRPr="0043243D" w:rsidTr="00EF4B0E">
        <w:trPr>
          <w:trHeight w:val="367"/>
        </w:trPr>
        <w:tc>
          <w:tcPr>
            <w:tcW w:w="704" w:type="dxa"/>
            <w:vMerge/>
          </w:tcPr>
          <w:p w:rsidR="0043243D" w:rsidRPr="0043243D" w:rsidRDefault="0043243D" w:rsidP="0043243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vMerge/>
          </w:tcPr>
          <w:p w:rsidR="0043243D" w:rsidRPr="0043243D" w:rsidRDefault="0043243D" w:rsidP="0043243D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</w:tcPr>
          <w:p w:rsidR="0043243D" w:rsidRPr="0043243D" w:rsidRDefault="0043243D" w:rsidP="00432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Названия признаков.</w:t>
            </w:r>
          </w:p>
        </w:tc>
        <w:tc>
          <w:tcPr>
            <w:tcW w:w="811" w:type="dxa"/>
          </w:tcPr>
          <w:p w:rsidR="0043243D" w:rsidRPr="0043243D" w:rsidRDefault="0043243D" w:rsidP="0043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61" w:type="dxa"/>
          </w:tcPr>
          <w:p w:rsidR="0043243D" w:rsidRPr="0043243D" w:rsidRDefault="0060552A" w:rsidP="0043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</w:tcPr>
          <w:p w:rsidR="0043243D" w:rsidRPr="0043243D" w:rsidRDefault="0043243D" w:rsidP="0043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</w:tcPr>
          <w:p w:rsidR="0043243D" w:rsidRPr="0043243D" w:rsidRDefault="0043243D" w:rsidP="0043243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2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3243D" w:rsidRPr="0043243D" w:rsidTr="00EF4B0E">
        <w:trPr>
          <w:trHeight w:val="321"/>
        </w:trPr>
        <w:tc>
          <w:tcPr>
            <w:tcW w:w="704" w:type="dxa"/>
            <w:vMerge/>
          </w:tcPr>
          <w:p w:rsidR="0043243D" w:rsidRPr="0043243D" w:rsidRDefault="0043243D" w:rsidP="0043243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vMerge/>
          </w:tcPr>
          <w:p w:rsidR="0043243D" w:rsidRPr="0043243D" w:rsidRDefault="0043243D" w:rsidP="0043243D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</w:tcPr>
          <w:p w:rsidR="0043243D" w:rsidRPr="0043243D" w:rsidRDefault="0043243D" w:rsidP="00432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Предлоги.</w:t>
            </w:r>
          </w:p>
        </w:tc>
        <w:tc>
          <w:tcPr>
            <w:tcW w:w="811" w:type="dxa"/>
          </w:tcPr>
          <w:p w:rsidR="0043243D" w:rsidRPr="0043243D" w:rsidRDefault="0043243D" w:rsidP="0043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61" w:type="dxa"/>
          </w:tcPr>
          <w:p w:rsidR="0043243D" w:rsidRPr="0043243D" w:rsidRDefault="0043243D" w:rsidP="0043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</w:tcPr>
          <w:p w:rsidR="0043243D" w:rsidRPr="0043243D" w:rsidRDefault="0043243D" w:rsidP="00432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</w:tcPr>
          <w:p w:rsidR="0043243D" w:rsidRPr="0043243D" w:rsidRDefault="0043243D" w:rsidP="0043243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2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85C07" w:rsidRPr="0043243D" w:rsidTr="00EF4B0E">
        <w:trPr>
          <w:trHeight w:val="574"/>
        </w:trPr>
        <w:tc>
          <w:tcPr>
            <w:tcW w:w="704" w:type="dxa"/>
            <w:vMerge/>
          </w:tcPr>
          <w:p w:rsidR="00D85C07" w:rsidRPr="0043243D" w:rsidRDefault="00D85C07" w:rsidP="0043243D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vMerge w:val="restart"/>
          </w:tcPr>
          <w:p w:rsidR="00D85C07" w:rsidRPr="0043243D" w:rsidRDefault="00D85C07" w:rsidP="0043243D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2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Предложение.</w:t>
            </w:r>
          </w:p>
        </w:tc>
        <w:tc>
          <w:tcPr>
            <w:tcW w:w="3569" w:type="dxa"/>
          </w:tcPr>
          <w:p w:rsidR="00D85C07" w:rsidRPr="0043243D" w:rsidRDefault="00D85C07" w:rsidP="0043243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Предложение.</w:t>
            </w:r>
          </w:p>
        </w:tc>
        <w:tc>
          <w:tcPr>
            <w:tcW w:w="811" w:type="dxa"/>
          </w:tcPr>
          <w:p w:rsidR="00D85C07" w:rsidRPr="0043243D" w:rsidRDefault="00D85C07" w:rsidP="0043243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2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61" w:type="dxa"/>
          </w:tcPr>
          <w:p w:rsidR="00D85C07" w:rsidRPr="0043243D" w:rsidRDefault="00D85C07" w:rsidP="0043243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2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</w:tcPr>
          <w:p w:rsidR="00D85C07" w:rsidRPr="0043243D" w:rsidRDefault="00D85C07" w:rsidP="0043243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2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</w:tcPr>
          <w:p w:rsidR="00D85C07" w:rsidRPr="0043243D" w:rsidRDefault="00D85C07" w:rsidP="0043243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C07" w:rsidRPr="0043243D" w:rsidTr="00EF4B0E">
        <w:trPr>
          <w:trHeight w:val="574"/>
        </w:trPr>
        <w:tc>
          <w:tcPr>
            <w:tcW w:w="704" w:type="dxa"/>
            <w:vMerge/>
          </w:tcPr>
          <w:p w:rsidR="00D85C07" w:rsidRPr="0043243D" w:rsidRDefault="00D85C07" w:rsidP="0043243D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  <w:vMerge/>
          </w:tcPr>
          <w:p w:rsidR="00D85C07" w:rsidRPr="0043243D" w:rsidRDefault="00D85C07" w:rsidP="0043243D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9" w:type="dxa"/>
          </w:tcPr>
          <w:p w:rsidR="00D85C07" w:rsidRDefault="00D85C07" w:rsidP="0043243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Предложения, разные по интонации.</w:t>
            </w:r>
          </w:p>
        </w:tc>
        <w:tc>
          <w:tcPr>
            <w:tcW w:w="811" w:type="dxa"/>
          </w:tcPr>
          <w:p w:rsidR="00D85C07" w:rsidRPr="0043243D" w:rsidRDefault="00EA1A9A" w:rsidP="0043243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61" w:type="dxa"/>
          </w:tcPr>
          <w:p w:rsidR="00D85C07" w:rsidRPr="0043243D" w:rsidRDefault="0060552A" w:rsidP="0043243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</w:tcPr>
          <w:p w:rsidR="00D85C07" w:rsidRPr="0043243D" w:rsidRDefault="00D85C07" w:rsidP="0043243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</w:tcPr>
          <w:p w:rsidR="00D85C07" w:rsidRPr="0043243D" w:rsidRDefault="00D85C07" w:rsidP="0043243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43D" w:rsidRPr="0043243D" w:rsidTr="00EF4B0E">
        <w:trPr>
          <w:trHeight w:val="574"/>
        </w:trPr>
        <w:tc>
          <w:tcPr>
            <w:tcW w:w="704" w:type="dxa"/>
            <w:vMerge/>
          </w:tcPr>
          <w:p w:rsidR="0043243D" w:rsidRPr="0043243D" w:rsidRDefault="0043243D" w:rsidP="0043243D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</w:tcPr>
          <w:p w:rsidR="0043243D" w:rsidRPr="0043243D" w:rsidRDefault="0043243D" w:rsidP="0043243D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2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Повторение.</w:t>
            </w:r>
          </w:p>
        </w:tc>
        <w:tc>
          <w:tcPr>
            <w:tcW w:w="3569" w:type="dxa"/>
          </w:tcPr>
          <w:p w:rsidR="0043243D" w:rsidRPr="0043243D" w:rsidRDefault="0043243D" w:rsidP="0043243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</w:tcPr>
          <w:p w:rsidR="0043243D" w:rsidRPr="0043243D" w:rsidRDefault="0043243D" w:rsidP="0043243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2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61" w:type="dxa"/>
          </w:tcPr>
          <w:p w:rsidR="0043243D" w:rsidRPr="0043243D" w:rsidRDefault="0043243D" w:rsidP="0043243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2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</w:tcPr>
          <w:p w:rsidR="0043243D" w:rsidRPr="0043243D" w:rsidRDefault="0043243D" w:rsidP="0043243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2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</w:tcPr>
          <w:p w:rsidR="0043243D" w:rsidRPr="0043243D" w:rsidRDefault="0043243D" w:rsidP="0043243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58D7" w:rsidRDefault="006E58D7" w:rsidP="00A915F9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D85C07" w:rsidRPr="00D85C07" w:rsidRDefault="00D85C07" w:rsidP="00D85C07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85C07">
        <w:rPr>
          <w:rFonts w:ascii="Times New Roman" w:eastAsiaTheme="minorEastAsia" w:hAnsi="Times New Roman"/>
          <w:b/>
          <w:sz w:val="28"/>
          <w:szCs w:val="28"/>
          <w:lang w:eastAsia="ru-RU"/>
        </w:rPr>
        <w:t>6. КАЛЕНДАКНО-ТЕМАТИЧЕСКОЕ ПЛАНИРОВАВНИЕ.</w:t>
      </w:r>
    </w:p>
    <w:p w:rsidR="00D85C07" w:rsidRPr="00D85C07" w:rsidRDefault="00D85C07" w:rsidP="00D85C07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10051" w:type="dxa"/>
        <w:tblInd w:w="-113" w:type="dxa"/>
        <w:tblLook w:val="04A0" w:firstRow="1" w:lastRow="0" w:firstColumn="1" w:lastColumn="0" w:noHBand="0" w:noVBand="1"/>
      </w:tblPr>
      <w:tblGrid>
        <w:gridCol w:w="864"/>
        <w:gridCol w:w="2015"/>
        <w:gridCol w:w="827"/>
        <w:gridCol w:w="2742"/>
        <w:gridCol w:w="2292"/>
        <w:gridCol w:w="1311"/>
      </w:tblGrid>
      <w:tr w:rsidR="00D85C07" w:rsidRPr="00D85C07" w:rsidTr="00EF4B0E">
        <w:trPr>
          <w:trHeight w:val="761"/>
        </w:trPr>
        <w:tc>
          <w:tcPr>
            <w:tcW w:w="10051" w:type="dxa"/>
            <w:gridSpan w:val="6"/>
            <w:vAlign w:val="center"/>
          </w:tcPr>
          <w:p w:rsidR="00D85C07" w:rsidRPr="00D85C07" w:rsidRDefault="00EA3A35" w:rsidP="00D85C07">
            <w:pPr>
              <w:tabs>
                <w:tab w:val="left" w:pos="0"/>
                <w:tab w:val="left" w:pos="1800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 w:eastAsia="ru-RU"/>
              </w:rPr>
            </w:pP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 w:eastAsia="ru-RU"/>
              </w:rPr>
              <w:t>РУССКИЙ ЯЗЫК</w:t>
            </w:r>
          </w:p>
          <w:p w:rsidR="00D85C07" w:rsidRPr="00D85C07" w:rsidRDefault="00D85C07" w:rsidP="00D85C07">
            <w:pPr>
              <w:tabs>
                <w:tab w:val="left" w:pos="0"/>
                <w:tab w:val="left" w:pos="1800"/>
              </w:tabs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 w:eastAsia="ru-RU"/>
              </w:rPr>
              <w:t xml:space="preserve">4 </w:t>
            </w:r>
            <w:r w:rsidR="00EA3A3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 w:eastAsia="ru-RU"/>
              </w:rPr>
              <w:t>класс</w:t>
            </w:r>
          </w:p>
        </w:tc>
      </w:tr>
      <w:tr w:rsidR="00D85C07" w:rsidRPr="00D85C07" w:rsidTr="00EF4B0E">
        <w:trPr>
          <w:trHeight w:val="349"/>
        </w:trPr>
        <w:tc>
          <w:tcPr>
            <w:tcW w:w="596" w:type="dxa"/>
            <w:vAlign w:val="center"/>
          </w:tcPr>
          <w:p w:rsidR="00D85C07" w:rsidRPr="00D85C07" w:rsidRDefault="00D85C07" w:rsidP="00D85C07">
            <w:pPr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D85C0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№у</w:t>
            </w:r>
            <w:r w:rsidR="00EA3A3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 w:eastAsia="ru-RU"/>
              </w:rPr>
              <w:t>р</w:t>
            </w:r>
            <w:r w:rsidRPr="00D85C0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10" w:type="dxa"/>
            <w:vAlign w:val="center"/>
          </w:tcPr>
          <w:p w:rsidR="00D85C07" w:rsidRPr="00D85C07" w:rsidRDefault="00EA3A35" w:rsidP="00D85C07">
            <w:pPr>
              <w:jc w:val="center"/>
              <w:rPr>
                <w:rFonts w:eastAsiaTheme="minorEastAsia"/>
                <w:b/>
                <w:sz w:val="28"/>
                <w:szCs w:val="28"/>
                <w:lang w:val="ru-RU" w:eastAsia="ru-RU"/>
              </w:rPr>
            </w:pPr>
            <w:r w:rsidRPr="00EA3A3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 w:eastAsia="ru-RU"/>
              </w:rPr>
              <w:t>Тема урока</w:t>
            </w:r>
          </w:p>
        </w:tc>
        <w:tc>
          <w:tcPr>
            <w:tcW w:w="772" w:type="dxa"/>
            <w:vAlign w:val="center"/>
          </w:tcPr>
          <w:p w:rsidR="00D85C07" w:rsidRPr="00D85C07" w:rsidRDefault="00EA3A35" w:rsidP="00D85C07">
            <w:pPr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EA3A3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 w:eastAsia="ru-RU"/>
              </w:rPr>
              <w:t>Дата</w:t>
            </w:r>
          </w:p>
        </w:tc>
        <w:tc>
          <w:tcPr>
            <w:tcW w:w="2890" w:type="dxa"/>
            <w:vAlign w:val="center"/>
          </w:tcPr>
          <w:p w:rsidR="00D85C07" w:rsidRPr="00D85C07" w:rsidRDefault="00EA3A35" w:rsidP="00D85C07">
            <w:pPr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 w:eastAsia="ru-RU"/>
              </w:rPr>
              <w:t>П</w:t>
            </w:r>
            <w:r w:rsidR="00D85C0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 w:eastAsia="ru-RU"/>
              </w:rPr>
              <w:t>ланируемые</w:t>
            </w:r>
            <w:r w:rsidR="00D85C07" w:rsidRPr="00D85C0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ЗУН</w:t>
            </w:r>
          </w:p>
        </w:tc>
        <w:tc>
          <w:tcPr>
            <w:tcW w:w="2328" w:type="dxa"/>
            <w:vAlign w:val="center"/>
          </w:tcPr>
          <w:p w:rsidR="00D85C07" w:rsidRPr="00D85C07" w:rsidRDefault="00D85C07" w:rsidP="00D85C07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 w:eastAsia="ru-RU"/>
              </w:rPr>
              <w:t>Коррекционная работа</w:t>
            </w:r>
          </w:p>
        </w:tc>
        <w:tc>
          <w:tcPr>
            <w:tcW w:w="1253" w:type="dxa"/>
            <w:vAlign w:val="center"/>
          </w:tcPr>
          <w:p w:rsidR="00D85C07" w:rsidRPr="00D85C07" w:rsidRDefault="00D85C07" w:rsidP="00D85C07">
            <w:pPr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D85C0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 w:eastAsia="ru-RU"/>
              </w:rPr>
              <w:t>Словарь</w:t>
            </w:r>
          </w:p>
        </w:tc>
      </w:tr>
      <w:tr w:rsidR="00D85C07" w:rsidRPr="00D85C07" w:rsidTr="00EF4B0E">
        <w:trPr>
          <w:trHeight w:val="314"/>
        </w:trPr>
        <w:tc>
          <w:tcPr>
            <w:tcW w:w="10051" w:type="dxa"/>
            <w:gridSpan w:val="6"/>
          </w:tcPr>
          <w:p w:rsidR="00D85C07" w:rsidRPr="00D85C07" w:rsidRDefault="00D85C07" w:rsidP="00D85C07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85C07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 xml:space="preserve">1 </w:t>
            </w:r>
            <w:r w:rsidR="00EA3A35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val="ru-RU" w:eastAsia="ru-RU"/>
              </w:rPr>
              <w:t>четверть</w:t>
            </w:r>
            <w:r w:rsidRPr="00D85C07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(3</w:t>
            </w:r>
            <w:r w:rsidR="00ED213D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val="ru-RU" w:eastAsia="ru-RU"/>
              </w:rPr>
              <w:t>2</w:t>
            </w:r>
            <w:r w:rsidRPr="00D85C07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ч)</w:t>
            </w:r>
          </w:p>
        </w:tc>
      </w:tr>
      <w:tr w:rsidR="00D85C07" w:rsidRPr="00D85C07" w:rsidTr="00EF4B0E">
        <w:trPr>
          <w:trHeight w:val="314"/>
        </w:trPr>
        <w:tc>
          <w:tcPr>
            <w:tcW w:w="10051" w:type="dxa"/>
            <w:gridSpan w:val="6"/>
          </w:tcPr>
          <w:p w:rsidR="00D85C07" w:rsidRPr="00D85C07" w:rsidRDefault="00EA3A35" w:rsidP="00D85C07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val="ru-RU" w:eastAsia="ru-RU"/>
              </w:rPr>
              <w:t>Повторение</w:t>
            </w:r>
            <w:r w:rsidR="00D85C07" w:rsidRPr="00D85C07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DA0BCC" w:rsidRPr="00D85C07" w:rsidTr="00EF4B0E">
        <w:trPr>
          <w:trHeight w:val="1091"/>
        </w:trPr>
        <w:tc>
          <w:tcPr>
            <w:tcW w:w="596" w:type="dxa"/>
          </w:tcPr>
          <w:p w:rsidR="00DA0BCC" w:rsidRPr="00D85C07" w:rsidRDefault="00DA0BCC" w:rsidP="00D85C0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D85C07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0" w:type="dxa"/>
          </w:tcPr>
          <w:p w:rsidR="00DA0BCC" w:rsidRPr="00CB671B" w:rsidRDefault="00DA0BCC" w:rsidP="00CB671B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CB671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Предложение. Выделение предложения из текста.</w:t>
            </w:r>
          </w:p>
        </w:tc>
        <w:tc>
          <w:tcPr>
            <w:tcW w:w="772" w:type="dxa"/>
          </w:tcPr>
          <w:p w:rsidR="00DA0BCC" w:rsidRPr="00D85C07" w:rsidRDefault="00DA0BCC" w:rsidP="00D85C07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890" w:type="dxa"/>
            <w:vMerge w:val="restart"/>
          </w:tcPr>
          <w:p w:rsidR="00DA0BCC" w:rsidRDefault="00DA0BCC" w:rsidP="00DA0B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0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Знание основных функций предложения в речи, правил оформления предложений на письме.</w:t>
            </w:r>
          </w:p>
          <w:p w:rsidR="00030F1D" w:rsidRPr="00DA0BCC" w:rsidRDefault="00030F1D" w:rsidP="00DA0B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0BCC" w:rsidRDefault="00DA0BCC" w:rsidP="00DA0B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0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восстанавливать порядок слов в предложении, дополнять предложения недостающими по смыслу словами.</w:t>
            </w:r>
          </w:p>
          <w:p w:rsidR="00030F1D" w:rsidRPr="00DA0BCC" w:rsidRDefault="00030F1D" w:rsidP="00DA0B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0BCC" w:rsidRDefault="00DA0BCC" w:rsidP="00DA0B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0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отличать предложение от группы слов, определять границы предложений в тексте, выбирать нужный знак в конце предложения.</w:t>
            </w:r>
          </w:p>
          <w:p w:rsidR="00030F1D" w:rsidRPr="00DA0BCC" w:rsidRDefault="00030F1D" w:rsidP="00DA0B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0BCC" w:rsidRPr="00DA0BCC" w:rsidRDefault="00DA0BCC" w:rsidP="00DA0B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0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Умение составлять предложения из слов в </w:t>
            </w:r>
            <w:r w:rsidRPr="00DA0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косвенных падежах по вопросам.</w:t>
            </w:r>
          </w:p>
        </w:tc>
        <w:tc>
          <w:tcPr>
            <w:tcW w:w="2328" w:type="dxa"/>
            <w:vAlign w:val="center"/>
          </w:tcPr>
          <w:p w:rsidR="00DA0BCC" w:rsidRPr="00DA0BCC" w:rsidRDefault="00DA0BCC" w:rsidP="00D85C07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DA0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Коррекция слухового восприятия, внимания, интонационной выразительности речи.</w:t>
            </w:r>
          </w:p>
        </w:tc>
        <w:tc>
          <w:tcPr>
            <w:tcW w:w="1253" w:type="dxa"/>
          </w:tcPr>
          <w:p w:rsidR="00DA0BCC" w:rsidRPr="00D85C07" w:rsidRDefault="00DA0BCC" w:rsidP="00D85C07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DA0BCC" w:rsidRPr="00D85C07" w:rsidTr="00EF4B0E">
        <w:trPr>
          <w:trHeight w:val="1091"/>
        </w:trPr>
        <w:tc>
          <w:tcPr>
            <w:tcW w:w="596" w:type="dxa"/>
          </w:tcPr>
          <w:p w:rsidR="00DA0BCC" w:rsidRPr="00364D57" w:rsidRDefault="00DA0BCC" w:rsidP="00D85C0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2210" w:type="dxa"/>
          </w:tcPr>
          <w:p w:rsidR="00DA0BCC" w:rsidRPr="00CB671B" w:rsidRDefault="00DA0BCC" w:rsidP="00CB671B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CB671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Предложение законченное и незаконченное.</w:t>
            </w:r>
          </w:p>
        </w:tc>
        <w:tc>
          <w:tcPr>
            <w:tcW w:w="772" w:type="dxa"/>
          </w:tcPr>
          <w:p w:rsidR="00DA0BCC" w:rsidRPr="00D85C07" w:rsidRDefault="00DA0BCC" w:rsidP="00D85C07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Merge/>
          </w:tcPr>
          <w:p w:rsidR="00DA0BCC" w:rsidRPr="00D85C07" w:rsidRDefault="00DA0BCC" w:rsidP="00D85C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vAlign w:val="center"/>
          </w:tcPr>
          <w:p w:rsidR="00DA0BCC" w:rsidRPr="00DA0BCC" w:rsidRDefault="00DA0BCC" w:rsidP="00D85C07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DA0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мышления, зрительного восприятия. «Какие слова спрятались в цепочках»</w:t>
            </w:r>
          </w:p>
        </w:tc>
        <w:tc>
          <w:tcPr>
            <w:tcW w:w="1253" w:type="dxa"/>
          </w:tcPr>
          <w:p w:rsidR="00DA0BCC" w:rsidRPr="00DA0BCC" w:rsidRDefault="00DA0BCC" w:rsidP="00D85C07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DA0BCC" w:rsidRPr="00D85C07" w:rsidTr="00EF4B0E">
        <w:trPr>
          <w:trHeight w:val="1106"/>
        </w:trPr>
        <w:tc>
          <w:tcPr>
            <w:tcW w:w="596" w:type="dxa"/>
          </w:tcPr>
          <w:p w:rsidR="00DA0BCC" w:rsidRPr="00364D57" w:rsidRDefault="00DA0BCC" w:rsidP="00D85C0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2210" w:type="dxa"/>
          </w:tcPr>
          <w:p w:rsidR="00DA0BCC" w:rsidRPr="00CB671B" w:rsidRDefault="00DA0BCC" w:rsidP="00CB671B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CB671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Завершение начатого предложения.</w:t>
            </w:r>
          </w:p>
        </w:tc>
        <w:tc>
          <w:tcPr>
            <w:tcW w:w="772" w:type="dxa"/>
          </w:tcPr>
          <w:p w:rsidR="00DA0BCC" w:rsidRPr="00D85C07" w:rsidRDefault="00DA0BCC" w:rsidP="00D85C07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Merge/>
          </w:tcPr>
          <w:p w:rsidR="00DA0BCC" w:rsidRPr="00D85C07" w:rsidRDefault="00DA0BCC" w:rsidP="00D85C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vAlign w:val="center"/>
          </w:tcPr>
          <w:p w:rsidR="00DA0BCC" w:rsidRPr="00DA0BCC" w:rsidRDefault="00DA0BCC" w:rsidP="00D85C07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DA0B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Коррекция мышления на основе установления причинно-следственных зависимостей.</w:t>
            </w:r>
          </w:p>
        </w:tc>
        <w:tc>
          <w:tcPr>
            <w:tcW w:w="1253" w:type="dxa"/>
          </w:tcPr>
          <w:p w:rsidR="00DA0BCC" w:rsidRPr="00DA0BCC" w:rsidRDefault="00DA0BCC" w:rsidP="00D85C07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DA0BCC" w:rsidRPr="00D85C07" w:rsidTr="00EF4B0E">
        <w:trPr>
          <w:trHeight w:val="822"/>
        </w:trPr>
        <w:tc>
          <w:tcPr>
            <w:tcW w:w="596" w:type="dxa"/>
          </w:tcPr>
          <w:p w:rsidR="00DA0BCC" w:rsidRPr="00364D57" w:rsidRDefault="00DA0BCC" w:rsidP="00D85C0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2210" w:type="dxa"/>
          </w:tcPr>
          <w:p w:rsidR="00DA0BCC" w:rsidRPr="00CB671B" w:rsidRDefault="00DA0BCC" w:rsidP="00CB671B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CB671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Предложение и его схема. Распространение предложений.</w:t>
            </w:r>
          </w:p>
        </w:tc>
        <w:tc>
          <w:tcPr>
            <w:tcW w:w="772" w:type="dxa"/>
          </w:tcPr>
          <w:p w:rsidR="00DA0BCC" w:rsidRPr="00CB671B" w:rsidRDefault="00DA0BCC" w:rsidP="00D85C07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890" w:type="dxa"/>
            <w:vMerge/>
          </w:tcPr>
          <w:p w:rsidR="00DA0BCC" w:rsidRPr="00CB671B" w:rsidRDefault="00DA0BCC" w:rsidP="00D85C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28" w:type="dxa"/>
            <w:vAlign w:val="center"/>
          </w:tcPr>
          <w:p w:rsidR="00DA0BCC" w:rsidRPr="00CB671B" w:rsidRDefault="00FD3C04" w:rsidP="00D85C07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D3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Коррекция личностных качеств учащихся, мышления.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Живые</w:t>
            </w:r>
            <w:proofErr w:type="spellEnd"/>
            <w:r w:rsidR="00344B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3" w:type="dxa"/>
          </w:tcPr>
          <w:p w:rsidR="00DA0BCC" w:rsidRPr="00CB671B" w:rsidRDefault="00DA0BCC" w:rsidP="00D85C07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DA0BCC" w:rsidRPr="00D85C07" w:rsidTr="00EF4B0E">
        <w:trPr>
          <w:trHeight w:val="807"/>
        </w:trPr>
        <w:tc>
          <w:tcPr>
            <w:tcW w:w="596" w:type="dxa"/>
          </w:tcPr>
          <w:p w:rsidR="00DA0BCC" w:rsidRPr="00CB671B" w:rsidRDefault="00DA0BCC" w:rsidP="00D85C0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5.</w:t>
            </w:r>
          </w:p>
        </w:tc>
        <w:tc>
          <w:tcPr>
            <w:tcW w:w="2210" w:type="dxa"/>
          </w:tcPr>
          <w:p w:rsidR="00DA0BCC" w:rsidRPr="00CB671B" w:rsidRDefault="00DA0BCC" w:rsidP="00CB671B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CB671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Порядок слов в предложении.</w:t>
            </w:r>
          </w:p>
        </w:tc>
        <w:tc>
          <w:tcPr>
            <w:tcW w:w="772" w:type="dxa"/>
          </w:tcPr>
          <w:p w:rsidR="00DA0BCC" w:rsidRPr="00CB671B" w:rsidRDefault="00DA0BCC" w:rsidP="00D85C07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890" w:type="dxa"/>
            <w:vMerge/>
          </w:tcPr>
          <w:p w:rsidR="00DA0BCC" w:rsidRPr="00CB671B" w:rsidRDefault="00DA0BCC" w:rsidP="00D85C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28" w:type="dxa"/>
            <w:vAlign w:val="center"/>
          </w:tcPr>
          <w:p w:rsidR="00DA0BCC" w:rsidRPr="00DA0BCC" w:rsidRDefault="00DA0BCC" w:rsidP="00D85C07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DA0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внимании, восприятия, мышления. «Путаница»</w:t>
            </w:r>
          </w:p>
        </w:tc>
        <w:tc>
          <w:tcPr>
            <w:tcW w:w="1253" w:type="dxa"/>
          </w:tcPr>
          <w:p w:rsidR="00DA0BCC" w:rsidRPr="00CB671B" w:rsidRDefault="00DA0BCC" w:rsidP="00D85C07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CB671B" w:rsidRPr="00D85C07" w:rsidTr="00EF4B0E">
        <w:trPr>
          <w:trHeight w:val="1929"/>
        </w:trPr>
        <w:tc>
          <w:tcPr>
            <w:tcW w:w="596" w:type="dxa"/>
          </w:tcPr>
          <w:p w:rsidR="00CB671B" w:rsidRPr="00CB671B" w:rsidRDefault="00364D57" w:rsidP="00D85C0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2210" w:type="dxa"/>
          </w:tcPr>
          <w:p w:rsidR="00CB671B" w:rsidRPr="00CB671B" w:rsidRDefault="00CB671B" w:rsidP="00CB671B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CB671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Выделение в предложении названий предметов, действий и признаков.</w:t>
            </w:r>
          </w:p>
        </w:tc>
        <w:tc>
          <w:tcPr>
            <w:tcW w:w="772" w:type="dxa"/>
          </w:tcPr>
          <w:p w:rsidR="00CB671B" w:rsidRPr="00CB671B" w:rsidRDefault="00CB671B" w:rsidP="00D85C07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890" w:type="dxa"/>
          </w:tcPr>
          <w:p w:rsidR="00CB671B" w:rsidRPr="00CB671B" w:rsidRDefault="00AE68C8" w:rsidP="00D85C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344A9">
              <w:rPr>
                <w:rFonts w:ascii="Times New Roman" w:hAnsi="Times New Roman"/>
                <w:sz w:val="24"/>
                <w:lang w:val="ru-RU"/>
              </w:rPr>
              <w:t xml:space="preserve">Умение </w:t>
            </w:r>
            <w:r w:rsidRPr="00D344A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распознавать слова, называющие предмет, признак предмета, действие </w:t>
            </w:r>
            <w:proofErr w:type="spellStart"/>
            <w:r w:rsidRPr="00D344A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предмета</w:t>
            </w:r>
            <w:r w:rsidRPr="00D344A9">
              <w:rPr>
                <w:rFonts w:ascii="Times New Roman" w:hAnsi="Times New Roman"/>
                <w:sz w:val="24"/>
                <w:lang w:val="ru-RU"/>
              </w:rPr>
              <w:t>;</w:t>
            </w:r>
            <w:r w:rsidRPr="00D344A9">
              <w:rPr>
                <w:rFonts w:ascii="Times New Roman" w:hAnsi="Times New Roman"/>
                <w:sz w:val="24"/>
                <w:szCs w:val="24"/>
                <w:lang w:val="ru-RU"/>
              </w:rPr>
              <w:t>правильно</w:t>
            </w:r>
            <w:proofErr w:type="spellEnd"/>
            <w:r w:rsidRPr="00D344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ставить </w:t>
            </w:r>
            <w:proofErr w:type="spellStart"/>
            <w:r w:rsidRPr="00D344A9">
              <w:rPr>
                <w:rFonts w:ascii="Times New Roman" w:hAnsi="Times New Roman"/>
                <w:sz w:val="24"/>
                <w:szCs w:val="24"/>
                <w:lang w:val="ru-RU"/>
              </w:rPr>
              <w:t>вопроскслову</w:t>
            </w:r>
            <w:proofErr w:type="spellEnd"/>
            <w:r w:rsidRPr="00D344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по нему определять слова, обозначающие предмет, признак предмета, действие предмета.</w:t>
            </w:r>
          </w:p>
        </w:tc>
        <w:tc>
          <w:tcPr>
            <w:tcW w:w="2328" w:type="dxa"/>
            <w:vAlign w:val="center"/>
          </w:tcPr>
          <w:p w:rsidR="00CB671B" w:rsidRPr="00CB671B" w:rsidRDefault="00AE68C8" w:rsidP="00D85C07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383B8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Коррекция речи (словообразование). «Волшебные превращения»</w:t>
            </w:r>
          </w:p>
        </w:tc>
        <w:tc>
          <w:tcPr>
            <w:tcW w:w="1253" w:type="dxa"/>
          </w:tcPr>
          <w:p w:rsidR="00CB671B" w:rsidRPr="00CB671B" w:rsidRDefault="00CB671B" w:rsidP="00D85C07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364D57" w:rsidRPr="00D85C07" w:rsidTr="00EF4B0E">
        <w:trPr>
          <w:trHeight w:val="807"/>
        </w:trPr>
        <w:tc>
          <w:tcPr>
            <w:tcW w:w="596" w:type="dxa"/>
          </w:tcPr>
          <w:p w:rsidR="00364D57" w:rsidRPr="00364D57" w:rsidRDefault="00364D57" w:rsidP="00D85C0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2210" w:type="dxa"/>
          </w:tcPr>
          <w:p w:rsidR="00364D57" w:rsidRPr="00CB671B" w:rsidRDefault="00364D57" w:rsidP="00CB671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7C5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Диагностическая контрольная работа.</w:t>
            </w:r>
          </w:p>
        </w:tc>
        <w:tc>
          <w:tcPr>
            <w:tcW w:w="772" w:type="dxa"/>
          </w:tcPr>
          <w:p w:rsidR="00364D57" w:rsidRPr="00CB671B" w:rsidRDefault="00364D57" w:rsidP="00D85C07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</w:tcPr>
          <w:p w:rsidR="00364D57" w:rsidRPr="00FD3C04" w:rsidRDefault="00FD3C04" w:rsidP="00FD3C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писать под диктовку слова, написание которых не расходится с произношением; простые по структуре предложения; выполнять задания в связи с поставленной языковой задачей.</w:t>
            </w:r>
          </w:p>
        </w:tc>
        <w:tc>
          <w:tcPr>
            <w:tcW w:w="2328" w:type="dxa"/>
            <w:vAlign w:val="center"/>
          </w:tcPr>
          <w:p w:rsidR="00364D57" w:rsidRPr="001213E3" w:rsidRDefault="001213E3" w:rsidP="00D85C07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213E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Коррекция личностных качеств учащихся.</w:t>
            </w:r>
          </w:p>
        </w:tc>
        <w:tc>
          <w:tcPr>
            <w:tcW w:w="1253" w:type="dxa"/>
          </w:tcPr>
          <w:p w:rsidR="00364D57" w:rsidRPr="00CB671B" w:rsidRDefault="00364D57" w:rsidP="00D85C07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C90E11" w:rsidRPr="00D85C07" w:rsidTr="00EF4B0E">
        <w:trPr>
          <w:trHeight w:val="1376"/>
        </w:trPr>
        <w:tc>
          <w:tcPr>
            <w:tcW w:w="596" w:type="dxa"/>
          </w:tcPr>
          <w:p w:rsidR="00C90E11" w:rsidRPr="00364D57" w:rsidRDefault="00C90E11" w:rsidP="00D85C0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2210" w:type="dxa"/>
          </w:tcPr>
          <w:p w:rsidR="00C90E11" w:rsidRPr="00CB671B" w:rsidRDefault="00C90E11" w:rsidP="00D85C0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Составление предложений по сюжетной картинке.</w:t>
            </w:r>
          </w:p>
        </w:tc>
        <w:tc>
          <w:tcPr>
            <w:tcW w:w="772" w:type="dxa"/>
          </w:tcPr>
          <w:p w:rsidR="00C90E11" w:rsidRPr="00CB671B" w:rsidRDefault="00C90E11" w:rsidP="00D85C07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890" w:type="dxa"/>
            <w:vMerge w:val="restart"/>
          </w:tcPr>
          <w:p w:rsidR="00C90E11" w:rsidRDefault="00C90E11" w:rsidP="00D85C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Знание правила записи предложения.</w:t>
            </w:r>
          </w:p>
          <w:p w:rsidR="00C90E11" w:rsidRDefault="00C90E11" w:rsidP="00D85C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C90E11" w:rsidRPr="00CB671B" w:rsidRDefault="00C90E11" w:rsidP="00D85C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Умение составлять предложения по предметной картинке; по сюжетной картинке, с использованием опорных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слов.Навык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оформления предложений на письме.</w:t>
            </w:r>
          </w:p>
        </w:tc>
        <w:tc>
          <w:tcPr>
            <w:tcW w:w="2328" w:type="dxa"/>
            <w:vAlign w:val="center"/>
          </w:tcPr>
          <w:p w:rsidR="00C90E11" w:rsidRPr="00C62E3C" w:rsidRDefault="00C90E11" w:rsidP="00D85C0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62E3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Коррекция и развитие познавательной деятельности, устной и письменной речи. Обогащение и активизация словаря уч-ся.</w:t>
            </w:r>
          </w:p>
        </w:tc>
        <w:tc>
          <w:tcPr>
            <w:tcW w:w="1253" w:type="dxa"/>
          </w:tcPr>
          <w:p w:rsidR="00C90E11" w:rsidRPr="00CB671B" w:rsidRDefault="00C90E11" w:rsidP="00D85C07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C90E11" w:rsidRPr="00D85C07" w:rsidTr="00EF4B0E">
        <w:trPr>
          <w:trHeight w:val="807"/>
        </w:trPr>
        <w:tc>
          <w:tcPr>
            <w:tcW w:w="596" w:type="dxa"/>
          </w:tcPr>
          <w:p w:rsidR="00C90E11" w:rsidRPr="00CB671B" w:rsidRDefault="00C90E11" w:rsidP="00D85C0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2210" w:type="dxa"/>
          </w:tcPr>
          <w:p w:rsidR="00C90E11" w:rsidRPr="00CB671B" w:rsidRDefault="00C90E11" w:rsidP="00D85C0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Составление предложений по предметной картинке.</w:t>
            </w:r>
          </w:p>
        </w:tc>
        <w:tc>
          <w:tcPr>
            <w:tcW w:w="772" w:type="dxa"/>
          </w:tcPr>
          <w:p w:rsidR="00C90E11" w:rsidRPr="00CB671B" w:rsidRDefault="00C90E11" w:rsidP="00D85C07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890" w:type="dxa"/>
            <w:vMerge/>
          </w:tcPr>
          <w:p w:rsidR="00C90E11" w:rsidRPr="00CB671B" w:rsidRDefault="00C90E11" w:rsidP="00D85C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28" w:type="dxa"/>
            <w:vAlign w:val="center"/>
          </w:tcPr>
          <w:p w:rsidR="00C90E11" w:rsidRPr="001213E3" w:rsidRDefault="00C90E11" w:rsidP="00D85C0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Коррекция личностных качеств, </w:t>
            </w:r>
            <w:r w:rsidRPr="00C62E3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логического мышления «Отгадай</w:t>
            </w:r>
            <w:r w:rsidRPr="00FD3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ка»</w:t>
            </w:r>
          </w:p>
        </w:tc>
        <w:tc>
          <w:tcPr>
            <w:tcW w:w="1253" w:type="dxa"/>
          </w:tcPr>
          <w:p w:rsidR="00C90E11" w:rsidRPr="00CB671B" w:rsidRDefault="00C90E11" w:rsidP="00D85C07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447534" w:rsidRPr="00D85C07" w:rsidTr="00EF4B0E">
        <w:trPr>
          <w:trHeight w:val="1106"/>
        </w:trPr>
        <w:tc>
          <w:tcPr>
            <w:tcW w:w="596" w:type="dxa"/>
          </w:tcPr>
          <w:p w:rsidR="00447534" w:rsidRPr="00447534" w:rsidRDefault="00447534" w:rsidP="00D85C0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tcW w:w="2210" w:type="dxa"/>
          </w:tcPr>
          <w:p w:rsidR="00447534" w:rsidRPr="00447534" w:rsidRDefault="00447534" w:rsidP="00D85C0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</w:t>
            </w:r>
            <w:r w:rsidRPr="005842E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 теме «Повторение».</w:t>
            </w:r>
          </w:p>
        </w:tc>
        <w:tc>
          <w:tcPr>
            <w:tcW w:w="772" w:type="dxa"/>
          </w:tcPr>
          <w:p w:rsidR="00447534" w:rsidRPr="00447534" w:rsidRDefault="00447534" w:rsidP="00D85C07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890" w:type="dxa"/>
          </w:tcPr>
          <w:p w:rsidR="00FD3C04" w:rsidRPr="00FD3C04" w:rsidRDefault="00FD3C04" w:rsidP="00FD3C04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D3C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Умение самостоятельно применять изученные правила.</w:t>
            </w:r>
          </w:p>
          <w:p w:rsidR="00447534" w:rsidRPr="00FD3C04" w:rsidRDefault="00FD3C04" w:rsidP="00FD3C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D3C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Умение в</w:t>
            </w:r>
            <w:r w:rsidRPr="00FD3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ыполнять задания в связи с поставленной языковой задачей.</w:t>
            </w:r>
          </w:p>
        </w:tc>
        <w:tc>
          <w:tcPr>
            <w:tcW w:w="2328" w:type="dxa"/>
            <w:vAlign w:val="center"/>
          </w:tcPr>
          <w:p w:rsidR="00447534" w:rsidRPr="001213E3" w:rsidRDefault="001213E3" w:rsidP="00D85C07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213E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Коррекция личностных качеств учащихся.</w:t>
            </w:r>
          </w:p>
        </w:tc>
        <w:tc>
          <w:tcPr>
            <w:tcW w:w="1253" w:type="dxa"/>
          </w:tcPr>
          <w:p w:rsidR="00447534" w:rsidRPr="00447534" w:rsidRDefault="00447534" w:rsidP="00D85C07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447534" w:rsidRPr="00D85C07" w:rsidTr="00EF4B0E">
        <w:trPr>
          <w:trHeight w:val="822"/>
        </w:trPr>
        <w:tc>
          <w:tcPr>
            <w:tcW w:w="596" w:type="dxa"/>
          </w:tcPr>
          <w:p w:rsidR="00447534" w:rsidRPr="00447534" w:rsidRDefault="00447534" w:rsidP="00D85C0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11.</w:t>
            </w:r>
          </w:p>
        </w:tc>
        <w:tc>
          <w:tcPr>
            <w:tcW w:w="2210" w:type="dxa"/>
          </w:tcPr>
          <w:p w:rsidR="00447534" w:rsidRPr="00447534" w:rsidRDefault="00447534" w:rsidP="00D85C0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Работа над ошибками.</w:t>
            </w:r>
          </w:p>
        </w:tc>
        <w:tc>
          <w:tcPr>
            <w:tcW w:w="772" w:type="dxa"/>
          </w:tcPr>
          <w:p w:rsidR="00447534" w:rsidRPr="00447534" w:rsidRDefault="00447534" w:rsidP="00D85C07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890" w:type="dxa"/>
          </w:tcPr>
          <w:p w:rsidR="00FD3C04" w:rsidRPr="00FD3C04" w:rsidRDefault="00FD3C04" w:rsidP="00FD3C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D3C04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Уметь замечать свои ошибки и исправлять их с помощью учителя.</w:t>
            </w:r>
          </w:p>
          <w:p w:rsidR="00447534" w:rsidRPr="001213E3" w:rsidRDefault="00FD3C04" w:rsidP="00D85C0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 w:rsidRPr="00FD3C0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proofErr w:type="spellStart"/>
            <w:r w:rsidR="001213E3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авык</w:t>
            </w:r>
            <w:proofErr w:type="spellEnd"/>
            <w:r w:rsidR="001213E3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 xml:space="preserve"> коллективной работы.</w:t>
            </w:r>
          </w:p>
        </w:tc>
        <w:tc>
          <w:tcPr>
            <w:tcW w:w="2328" w:type="dxa"/>
            <w:vAlign w:val="center"/>
          </w:tcPr>
          <w:p w:rsidR="00447534" w:rsidRPr="00447534" w:rsidRDefault="00FD3C04" w:rsidP="00D85C07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6D7D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Коррекция мышления на основе упражнений в анализе и синтезе.</w:t>
            </w:r>
          </w:p>
        </w:tc>
        <w:tc>
          <w:tcPr>
            <w:tcW w:w="1253" w:type="dxa"/>
          </w:tcPr>
          <w:p w:rsidR="00447534" w:rsidRPr="00447534" w:rsidRDefault="00447534" w:rsidP="00D85C07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B336F1" w:rsidRPr="00D85C07" w:rsidTr="00EF4B0E">
        <w:trPr>
          <w:trHeight w:val="314"/>
        </w:trPr>
        <w:tc>
          <w:tcPr>
            <w:tcW w:w="10051" w:type="dxa"/>
            <w:gridSpan w:val="6"/>
          </w:tcPr>
          <w:p w:rsidR="00B336F1" w:rsidRPr="00CB671B" w:rsidRDefault="00B336F1" w:rsidP="00B336F1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B336F1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val="ru-RU" w:eastAsia="ru-RU"/>
              </w:rPr>
              <w:t>Звуки и буквы.</w:t>
            </w:r>
          </w:p>
        </w:tc>
      </w:tr>
      <w:tr w:rsidR="00B336F1" w:rsidRPr="00D85C07" w:rsidTr="00EF4B0E">
        <w:trPr>
          <w:trHeight w:val="1645"/>
        </w:trPr>
        <w:tc>
          <w:tcPr>
            <w:tcW w:w="596" w:type="dxa"/>
          </w:tcPr>
          <w:p w:rsidR="00B336F1" w:rsidRPr="00364D57" w:rsidRDefault="00364D57" w:rsidP="00D85C0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="00447534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10" w:type="dxa"/>
          </w:tcPr>
          <w:p w:rsidR="00B336F1" w:rsidRPr="00B336F1" w:rsidRDefault="00B336F1" w:rsidP="00D85C0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Алфавит. Расположение слов по алфавиту.</w:t>
            </w:r>
          </w:p>
        </w:tc>
        <w:tc>
          <w:tcPr>
            <w:tcW w:w="772" w:type="dxa"/>
          </w:tcPr>
          <w:p w:rsidR="00B336F1" w:rsidRPr="00B336F1" w:rsidRDefault="00B336F1" w:rsidP="00D85C07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890" w:type="dxa"/>
          </w:tcPr>
          <w:p w:rsidR="00B336F1" w:rsidRPr="00B336F1" w:rsidRDefault="00FD3C04" w:rsidP="00D85C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Знание алфавита. Умение правильно называть буквы в алфавитном порядке. Умение использовать алфавит при выполнении практических заданий (располагать слова в алфавитном порядке).</w:t>
            </w:r>
          </w:p>
        </w:tc>
        <w:tc>
          <w:tcPr>
            <w:tcW w:w="2328" w:type="dxa"/>
            <w:vAlign w:val="center"/>
          </w:tcPr>
          <w:p w:rsidR="00B336F1" w:rsidRPr="00FD3C04" w:rsidRDefault="00FD3C04" w:rsidP="00D85C07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D3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логического мышления «Ну-ка, братцы, станьте в ряд»</w:t>
            </w:r>
          </w:p>
        </w:tc>
        <w:tc>
          <w:tcPr>
            <w:tcW w:w="1253" w:type="dxa"/>
          </w:tcPr>
          <w:p w:rsidR="00B336F1" w:rsidRPr="00B336F1" w:rsidRDefault="00B336F1" w:rsidP="00D85C07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B336F1" w:rsidRPr="00D85C07" w:rsidTr="00EF4B0E">
        <w:trPr>
          <w:trHeight w:val="314"/>
        </w:trPr>
        <w:tc>
          <w:tcPr>
            <w:tcW w:w="10051" w:type="dxa"/>
            <w:gridSpan w:val="6"/>
          </w:tcPr>
          <w:p w:rsidR="00B336F1" w:rsidRPr="00B336F1" w:rsidRDefault="00B336F1" w:rsidP="00B336F1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B336F1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val="ru-RU" w:eastAsia="ru-RU"/>
              </w:rPr>
              <w:t>Гласные и согласные звуки.</w:t>
            </w:r>
          </w:p>
        </w:tc>
      </w:tr>
      <w:tr w:rsidR="00B336F1" w:rsidRPr="00D85C07" w:rsidTr="00EF4B0E">
        <w:trPr>
          <w:trHeight w:val="3021"/>
        </w:trPr>
        <w:tc>
          <w:tcPr>
            <w:tcW w:w="596" w:type="dxa"/>
          </w:tcPr>
          <w:p w:rsidR="00B336F1" w:rsidRPr="00364D57" w:rsidRDefault="00364D57" w:rsidP="00D85C0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="00447534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10" w:type="dxa"/>
          </w:tcPr>
          <w:p w:rsidR="00B336F1" w:rsidRPr="00B336F1" w:rsidRDefault="00B336F1" w:rsidP="00D85C0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Гласные звуки и буквы. Соотнесение количества гласных и слогов в слове.</w:t>
            </w:r>
          </w:p>
        </w:tc>
        <w:tc>
          <w:tcPr>
            <w:tcW w:w="772" w:type="dxa"/>
          </w:tcPr>
          <w:p w:rsidR="00B336F1" w:rsidRPr="00B336F1" w:rsidRDefault="00B336F1" w:rsidP="00D85C07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890" w:type="dxa"/>
          </w:tcPr>
          <w:p w:rsidR="006A0E60" w:rsidRPr="006A0E60" w:rsidRDefault="006A0E60" w:rsidP="006A0E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A0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Умение выделять гласные на слух и при письме, их дифференциация.</w:t>
            </w:r>
          </w:p>
          <w:p w:rsidR="006A0E60" w:rsidRPr="006A0E60" w:rsidRDefault="006A0E60" w:rsidP="006A0E60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6A0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Навык звуко-буквенного </w:t>
            </w:r>
            <w:proofErr w:type="gramStart"/>
            <w:r w:rsidRPr="006A0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анализа.</w:t>
            </w:r>
            <w:r w:rsidRPr="006A0E60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Умение</w:t>
            </w:r>
            <w:proofErr w:type="gramEnd"/>
            <w:r w:rsidRPr="006A0E60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 xml:space="preserve"> делить слова на слоги, определять количество слогов в слове.</w:t>
            </w:r>
          </w:p>
          <w:p w:rsidR="006A0E60" w:rsidRPr="006A0E60" w:rsidRDefault="006A0E60" w:rsidP="006A0E60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 w:rsidRPr="006A0E60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Уметь различать слово и слог, составлять слова из слогов,</w:t>
            </w:r>
          </w:p>
          <w:p w:rsidR="00B336F1" w:rsidRPr="00B336F1" w:rsidRDefault="006A0E60" w:rsidP="006A0E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A0E60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  <w:lang w:val="ru-RU" w:eastAsia="ru-RU" w:bidi="ar-SA"/>
              </w:rPr>
              <w:t>делить слова на слоги, определять количество слогов в соответствии с кол-вом гласных букв в слове.</w:t>
            </w:r>
          </w:p>
        </w:tc>
        <w:tc>
          <w:tcPr>
            <w:tcW w:w="2328" w:type="dxa"/>
            <w:vAlign w:val="center"/>
          </w:tcPr>
          <w:p w:rsidR="00B336F1" w:rsidRPr="00B336F1" w:rsidRDefault="006A0E60" w:rsidP="00D85C07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7E31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Коррекция внимания, мышления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слоговой анализ, </w:t>
            </w:r>
            <w:r w:rsidRPr="007E31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синтез). «Рассыпанные буквы, слоги»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«Разгадай ребус».</w:t>
            </w:r>
          </w:p>
        </w:tc>
        <w:tc>
          <w:tcPr>
            <w:tcW w:w="1253" w:type="dxa"/>
          </w:tcPr>
          <w:p w:rsidR="00B336F1" w:rsidRPr="00B336F1" w:rsidRDefault="00B336F1" w:rsidP="00D85C07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B336F1" w:rsidRPr="00D85C07" w:rsidTr="00EF4B0E">
        <w:trPr>
          <w:trHeight w:val="314"/>
        </w:trPr>
        <w:tc>
          <w:tcPr>
            <w:tcW w:w="10051" w:type="dxa"/>
            <w:gridSpan w:val="6"/>
          </w:tcPr>
          <w:p w:rsidR="00B336F1" w:rsidRPr="00B336F1" w:rsidRDefault="00B336F1" w:rsidP="00B336F1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B336F1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val="ru-RU" w:eastAsia="ru-RU"/>
              </w:rPr>
              <w:t>Ударные и безударные гласные.</w:t>
            </w:r>
          </w:p>
        </w:tc>
      </w:tr>
      <w:tr w:rsidR="00B336F1" w:rsidRPr="00D85C07" w:rsidTr="00EF4B0E">
        <w:trPr>
          <w:trHeight w:val="2213"/>
        </w:trPr>
        <w:tc>
          <w:tcPr>
            <w:tcW w:w="596" w:type="dxa"/>
          </w:tcPr>
          <w:p w:rsidR="00B336F1" w:rsidRPr="00364D57" w:rsidRDefault="00364D57" w:rsidP="00D85C0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="00447534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10" w:type="dxa"/>
          </w:tcPr>
          <w:p w:rsidR="00B336F1" w:rsidRPr="00B336F1" w:rsidRDefault="00B336F1" w:rsidP="00D85C0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Различение ударных и безударных гласных.</w:t>
            </w:r>
          </w:p>
        </w:tc>
        <w:tc>
          <w:tcPr>
            <w:tcW w:w="772" w:type="dxa"/>
          </w:tcPr>
          <w:p w:rsidR="00B336F1" w:rsidRPr="00B336F1" w:rsidRDefault="00B336F1" w:rsidP="00D85C07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890" w:type="dxa"/>
          </w:tcPr>
          <w:p w:rsidR="00FD3C04" w:rsidRPr="00FD3C04" w:rsidRDefault="00FD3C04" w:rsidP="001213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термины «гласные», «согласные», «ударение», употреблять их в речи.</w:t>
            </w:r>
            <w:r w:rsidR="006A3D40" w:rsidRPr="007E31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Умение проговаривать слово, выделяя голосом ударный гласный. Определение ударного гласного.</w:t>
            </w:r>
          </w:p>
          <w:p w:rsidR="00B336F1" w:rsidRPr="006A3D40" w:rsidRDefault="00FD3C04" w:rsidP="006A3D40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3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Умение различать в словах ударные и безударные </w:t>
            </w:r>
            <w:r w:rsidR="006A3D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гласные</w:t>
            </w:r>
            <w:r w:rsidRPr="00FD3C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328" w:type="dxa"/>
            <w:vAlign w:val="center"/>
          </w:tcPr>
          <w:p w:rsidR="006A3D40" w:rsidRPr="006A3D40" w:rsidRDefault="006A3D40" w:rsidP="006A3D40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A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Коррекция слухового восприятия, просодической стороны речи. Упражнения на воспроизведение ритмического рисунка слова.</w:t>
            </w:r>
            <w:r w:rsidR="001213E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Коррекция мышления (классификация), восприятия. </w:t>
            </w:r>
          </w:p>
          <w:p w:rsidR="00B336F1" w:rsidRPr="00B336F1" w:rsidRDefault="00B336F1" w:rsidP="006A3D40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53" w:type="dxa"/>
          </w:tcPr>
          <w:p w:rsidR="00B336F1" w:rsidRPr="00B336F1" w:rsidRDefault="00B336F1" w:rsidP="00D85C07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B336F1" w:rsidRPr="00D85C07" w:rsidTr="00EF4B0E">
        <w:trPr>
          <w:trHeight w:val="314"/>
        </w:trPr>
        <w:tc>
          <w:tcPr>
            <w:tcW w:w="10051" w:type="dxa"/>
            <w:gridSpan w:val="6"/>
          </w:tcPr>
          <w:p w:rsidR="00B336F1" w:rsidRPr="00B336F1" w:rsidRDefault="00B336F1" w:rsidP="00B336F1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B336F1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val="ru-RU" w:eastAsia="ru-RU"/>
              </w:rPr>
              <w:t>Правописание безударных гласных.</w:t>
            </w:r>
          </w:p>
        </w:tc>
      </w:tr>
      <w:tr w:rsidR="00FD3C04" w:rsidRPr="00D85C07" w:rsidTr="00EF4B0E">
        <w:trPr>
          <w:trHeight w:val="867"/>
        </w:trPr>
        <w:tc>
          <w:tcPr>
            <w:tcW w:w="596" w:type="dxa"/>
          </w:tcPr>
          <w:p w:rsidR="00FD3C04" w:rsidRPr="00B336F1" w:rsidRDefault="00FD3C04" w:rsidP="00D85C0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15, 16.</w:t>
            </w:r>
          </w:p>
        </w:tc>
        <w:tc>
          <w:tcPr>
            <w:tcW w:w="2210" w:type="dxa"/>
          </w:tcPr>
          <w:p w:rsidR="00FD3C04" w:rsidRPr="00B336F1" w:rsidRDefault="00FD3C04" w:rsidP="00D85C0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Одинаковое написание гласных в ударной и безударной позиции.</w:t>
            </w:r>
          </w:p>
        </w:tc>
        <w:tc>
          <w:tcPr>
            <w:tcW w:w="772" w:type="dxa"/>
          </w:tcPr>
          <w:p w:rsidR="00FD3C04" w:rsidRPr="00E61D3C" w:rsidRDefault="00FD3C04" w:rsidP="00D85C0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90" w:type="dxa"/>
            <w:vMerge w:val="restart"/>
          </w:tcPr>
          <w:p w:rsidR="006A0E60" w:rsidRPr="006A0E60" w:rsidRDefault="006A0E60" w:rsidP="006A0E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0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правило правописания безударной гласной в корне слова (способы проверки), умение находить слова, написание которых регулируется данным правилом, применять правило.Умение выделять среди однокоренных слов и различных форм одного и того же слова те, которые могут быть проверочными.Навыки проверки безударного гласного в корне слова.</w:t>
            </w:r>
          </w:p>
          <w:p w:rsidR="00FD3C04" w:rsidRPr="001213E3" w:rsidRDefault="006A0E60" w:rsidP="00D85C07">
            <w:pPr>
              <w:contextualSpacing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6A0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видеть орфограмму безударной гласной в корне слова; правильно объяснять написание слов с безударными гласными.</w:t>
            </w:r>
          </w:p>
        </w:tc>
        <w:tc>
          <w:tcPr>
            <w:tcW w:w="2328" w:type="dxa"/>
            <w:vAlign w:val="center"/>
          </w:tcPr>
          <w:p w:rsidR="00FD3C04" w:rsidRPr="00B336F1" w:rsidRDefault="006A0E60" w:rsidP="00D85C07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6A0E6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Коррекция и развитие внимания, памяти, мыслительной деятельности.</w:t>
            </w: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1253" w:type="dxa"/>
          </w:tcPr>
          <w:p w:rsidR="00FD3C04" w:rsidRPr="00B336F1" w:rsidRDefault="00FD3C04" w:rsidP="00D85C07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FD3C04" w:rsidRPr="00D85C07" w:rsidTr="00EF4B0E">
        <w:trPr>
          <w:trHeight w:val="3290"/>
        </w:trPr>
        <w:tc>
          <w:tcPr>
            <w:tcW w:w="596" w:type="dxa"/>
          </w:tcPr>
          <w:p w:rsidR="00FD3C04" w:rsidRPr="00364D57" w:rsidRDefault="00FD3C04" w:rsidP="00D85C0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17, 18, 19.</w:t>
            </w:r>
          </w:p>
        </w:tc>
        <w:tc>
          <w:tcPr>
            <w:tcW w:w="2210" w:type="dxa"/>
          </w:tcPr>
          <w:p w:rsidR="00FD3C04" w:rsidRPr="00E61D3C" w:rsidRDefault="00FD3C04" w:rsidP="00D85C0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Проверка безударной гласной в слове.</w:t>
            </w:r>
          </w:p>
        </w:tc>
        <w:tc>
          <w:tcPr>
            <w:tcW w:w="772" w:type="dxa"/>
          </w:tcPr>
          <w:p w:rsidR="00FD3C04" w:rsidRPr="00E61D3C" w:rsidRDefault="00FD3C04" w:rsidP="00D85C0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90" w:type="dxa"/>
            <w:vMerge/>
          </w:tcPr>
          <w:p w:rsidR="00FD3C04" w:rsidRPr="00E61D3C" w:rsidRDefault="00FD3C04" w:rsidP="00D85C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28" w:type="dxa"/>
            <w:vAlign w:val="center"/>
          </w:tcPr>
          <w:p w:rsidR="00FD3C04" w:rsidRDefault="006A0E60" w:rsidP="00D85C07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A0E6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Коррекция слухового внимания, речи. Игра «Один-много»</w:t>
            </w:r>
            <w:r w:rsidR="006A3D40" w:rsidRPr="006A3D4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Коррекция мышления (группировка языкового материала по заданному основанию на основе анализа и сравнения).</w:t>
            </w:r>
          </w:p>
          <w:p w:rsidR="00AE68C8" w:rsidRPr="006A3D40" w:rsidRDefault="00AE68C8" w:rsidP="00D85C07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AE68C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Коррекция и развитие связной речи на основе составления рассказа по рисунку из предложенных предложений.</w:t>
            </w:r>
          </w:p>
        </w:tc>
        <w:tc>
          <w:tcPr>
            <w:tcW w:w="1253" w:type="dxa"/>
          </w:tcPr>
          <w:p w:rsidR="00FD3C04" w:rsidRPr="00E61D3C" w:rsidRDefault="00FD3C04" w:rsidP="00D85C07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E61D3C" w:rsidRPr="00D85C07" w:rsidTr="00EF4B0E">
        <w:trPr>
          <w:trHeight w:val="3021"/>
        </w:trPr>
        <w:tc>
          <w:tcPr>
            <w:tcW w:w="596" w:type="dxa"/>
          </w:tcPr>
          <w:p w:rsidR="00E61D3C" w:rsidRPr="00E61D3C" w:rsidRDefault="00447534" w:rsidP="00D85C0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20, 21.</w:t>
            </w:r>
          </w:p>
        </w:tc>
        <w:tc>
          <w:tcPr>
            <w:tcW w:w="2210" w:type="dxa"/>
          </w:tcPr>
          <w:p w:rsidR="00E61D3C" w:rsidRPr="00E61D3C" w:rsidRDefault="00E61D3C" w:rsidP="00D85C0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Проверяемые и непроверяемые безударные гласные.</w:t>
            </w:r>
          </w:p>
        </w:tc>
        <w:tc>
          <w:tcPr>
            <w:tcW w:w="772" w:type="dxa"/>
          </w:tcPr>
          <w:p w:rsidR="00E61D3C" w:rsidRPr="00E61D3C" w:rsidRDefault="00E61D3C" w:rsidP="00D85C0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90" w:type="dxa"/>
          </w:tcPr>
          <w:p w:rsidR="00E61D3C" w:rsidRPr="006361E6" w:rsidRDefault="00C42CCE" w:rsidP="006361E6">
            <w:pPr>
              <w:pStyle w:val="a5"/>
              <w:rPr>
                <w:rFonts w:eastAsia="Times New Roman" w:cs="Times New Roman"/>
                <w:lang w:val="ru-RU" w:eastAsia="ru-RU"/>
              </w:rPr>
            </w:pPr>
            <w:r w:rsidRPr="00C42C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 запоминания трудных (словарных) слов.</w:t>
            </w:r>
            <w:r w:rsidR="00A42E31" w:rsidRPr="00636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видеть орфограмму в слове.</w:t>
            </w:r>
            <w:r w:rsidR="006361E6" w:rsidRPr="006361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правило правописания безударной гласной в корне слова (способы проверки), умение находить слова, написание которых регулируется данным правилом, применять правило.Умение распознавать проверяемые и непроверяемые гласные в безударных слогах.</w:t>
            </w:r>
          </w:p>
        </w:tc>
        <w:tc>
          <w:tcPr>
            <w:tcW w:w="2328" w:type="dxa"/>
            <w:vAlign w:val="center"/>
          </w:tcPr>
          <w:p w:rsidR="00E61D3C" w:rsidRPr="006A0E60" w:rsidRDefault="006A0E60" w:rsidP="00D85C07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6A0E6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Коррекция логического мышления</w:t>
            </w:r>
            <w:r w:rsidR="00A42E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(классификация).</w:t>
            </w:r>
            <w:r w:rsidRPr="006A0E6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«Третий лишний»</w:t>
            </w:r>
            <w:r w:rsidR="006361E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«Отгадай»</w:t>
            </w:r>
          </w:p>
        </w:tc>
        <w:tc>
          <w:tcPr>
            <w:tcW w:w="1253" w:type="dxa"/>
          </w:tcPr>
          <w:p w:rsidR="00E61D3C" w:rsidRPr="004C7260" w:rsidRDefault="004C7260" w:rsidP="004C7260">
            <w:pPr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4C7260"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lang w:val="ru-RU" w:eastAsia="ru-RU"/>
              </w:rPr>
              <w:t>Россия</w:t>
            </w:r>
          </w:p>
          <w:p w:rsidR="004C7260" w:rsidRDefault="004C7260" w:rsidP="004C7260">
            <w:pPr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4C7260"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lang w:val="ru-RU" w:eastAsia="ru-RU"/>
              </w:rPr>
              <w:t>Родина</w:t>
            </w:r>
          </w:p>
          <w:p w:rsidR="004C7260" w:rsidRPr="00E61D3C" w:rsidRDefault="004C7260" w:rsidP="004C7260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4C7260"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lang w:val="ru-RU" w:eastAsia="ru-RU"/>
              </w:rPr>
              <w:t>трамвай</w:t>
            </w:r>
          </w:p>
        </w:tc>
      </w:tr>
      <w:tr w:rsidR="00E61D3C" w:rsidRPr="00D85C07" w:rsidTr="00EF4B0E">
        <w:trPr>
          <w:trHeight w:val="2198"/>
        </w:trPr>
        <w:tc>
          <w:tcPr>
            <w:tcW w:w="596" w:type="dxa"/>
          </w:tcPr>
          <w:p w:rsidR="00E61D3C" w:rsidRPr="00E61D3C" w:rsidRDefault="00447534" w:rsidP="00D85C0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22.</w:t>
            </w:r>
          </w:p>
        </w:tc>
        <w:tc>
          <w:tcPr>
            <w:tcW w:w="2210" w:type="dxa"/>
          </w:tcPr>
          <w:p w:rsidR="00E61D3C" w:rsidRPr="00E61D3C" w:rsidRDefault="00447534" w:rsidP="00D85C0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Контрольная работа по теме «Ударные и безударные гласные».</w:t>
            </w:r>
          </w:p>
        </w:tc>
        <w:tc>
          <w:tcPr>
            <w:tcW w:w="772" w:type="dxa"/>
          </w:tcPr>
          <w:p w:rsidR="00E61D3C" w:rsidRPr="00E61D3C" w:rsidRDefault="00E61D3C" w:rsidP="00D85C0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90" w:type="dxa"/>
          </w:tcPr>
          <w:p w:rsidR="00AE68C8" w:rsidRPr="0060552A" w:rsidRDefault="00AE68C8" w:rsidP="00AE68C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AE68C8">
              <w:rPr>
                <w:rFonts w:ascii="Times New Roman" w:eastAsiaTheme="minorEastAsia" w:hAnsi="Times New Roman"/>
                <w:sz w:val="24"/>
                <w:szCs w:val="24"/>
                <w:lang w:val="ru-RU" w:eastAsia="ru-RU"/>
              </w:rPr>
              <w:t>Навык письма под диктовку предложений с соблюдением изученных правил правописания.</w:t>
            </w:r>
            <w:r w:rsidRPr="00AE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E68C8" w:rsidRDefault="00AE68C8" w:rsidP="00AE68C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E68C8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  <w:lang w:val="ru-RU" w:eastAsia="ru-RU" w:bidi="ar-SA"/>
              </w:rPr>
              <w:t>Умение в</w:t>
            </w:r>
            <w:r w:rsidRPr="00AE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ыполнять задания в связи с </w:t>
            </w:r>
            <w:r w:rsidRPr="00AE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поставленной языковойзадачей.</w:t>
            </w:r>
            <w:r w:rsidRPr="00AE6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  </w:t>
            </w:r>
          </w:p>
          <w:p w:rsidR="00E61D3C" w:rsidRPr="00E61D3C" w:rsidRDefault="006A0E60" w:rsidP="00AE6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A0E6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Умение применять полученные знания при выполнении контрольных практических заданий. </w:t>
            </w:r>
          </w:p>
        </w:tc>
        <w:tc>
          <w:tcPr>
            <w:tcW w:w="2328" w:type="dxa"/>
            <w:vAlign w:val="center"/>
          </w:tcPr>
          <w:p w:rsidR="00E61D3C" w:rsidRPr="00E61D3C" w:rsidRDefault="00AE68C8" w:rsidP="00D85C07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3689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Коррекция эмоционально-волевой сферы (навыков самоконтроля, усидчивости и выдержки), </w:t>
            </w:r>
            <w:r w:rsidRPr="00F3689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личностных качеств учащихся.</w:t>
            </w:r>
          </w:p>
        </w:tc>
        <w:tc>
          <w:tcPr>
            <w:tcW w:w="1253" w:type="dxa"/>
          </w:tcPr>
          <w:p w:rsidR="00E61D3C" w:rsidRPr="00E61D3C" w:rsidRDefault="00E61D3C" w:rsidP="00D85C07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E61D3C" w:rsidRPr="00D85C07" w:rsidTr="00EF4B0E">
        <w:trPr>
          <w:trHeight w:val="822"/>
        </w:trPr>
        <w:tc>
          <w:tcPr>
            <w:tcW w:w="596" w:type="dxa"/>
          </w:tcPr>
          <w:p w:rsidR="00E61D3C" w:rsidRPr="00E61D3C" w:rsidRDefault="00447534" w:rsidP="00D85C0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23.</w:t>
            </w:r>
          </w:p>
        </w:tc>
        <w:tc>
          <w:tcPr>
            <w:tcW w:w="2210" w:type="dxa"/>
          </w:tcPr>
          <w:p w:rsidR="00E61D3C" w:rsidRPr="00E61D3C" w:rsidRDefault="00447534" w:rsidP="00D85C0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Работа над ошибками.</w:t>
            </w:r>
          </w:p>
        </w:tc>
        <w:tc>
          <w:tcPr>
            <w:tcW w:w="772" w:type="dxa"/>
          </w:tcPr>
          <w:p w:rsidR="00E61D3C" w:rsidRPr="00E61D3C" w:rsidRDefault="00E61D3C" w:rsidP="00D85C0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90" w:type="dxa"/>
          </w:tcPr>
          <w:p w:rsidR="00E61D3C" w:rsidRPr="00E61D3C" w:rsidRDefault="00AE68C8" w:rsidP="00D85C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344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замечать свои ошибки и исправлять их с помощью учителя.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Навык коллективной работы.</w:t>
            </w:r>
          </w:p>
        </w:tc>
        <w:tc>
          <w:tcPr>
            <w:tcW w:w="2328" w:type="dxa"/>
            <w:vAlign w:val="center"/>
          </w:tcPr>
          <w:p w:rsidR="00E61D3C" w:rsidRPr="00E61D3C" w:rsidRDefault="00AE68C8" w:rsidP="00D85C07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3433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и развитие внимания, памяти, орфографической зоркости.</w:t>
            </w:r>
          </w:p>
        </w:tc>
        <w:tc>
          <w:tcPr>
            <w:tcW w:w="1253" w:type="dxa"/>
          </w:tcPr>
          <w:p w:rsidR="00E61D3C" w:rsidRPr="00E61D3C" w:rsidRDefault="00E61D3C" w:rsidP="00D85C07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447534" w:rsidRPr="00D85C07" w:rsidTr="00EF4B0E">
        <w:trPr>
          <w:trHeight w:val="314"/>
        </w:trPr>
        <w:tc>
          <w:tcPr>
            <w:tcW w:w="10051" w:type="dxa"/>
            <w:gridSpan w:val="6"/>
          </w:tcPr>
          <w:p w:rsidR="00447534" w:rsidRPr="00447534" w:rsidRDefault="00447534" w:rsidP="00447534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447534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val="ru-RU" w:eastAsia="ru-RU"/>
              </w:rPr>
              <w:t>Твердые и мягкие согласные.</w:t>
            </w:r>
          </w:p>
        </w:tc>
      </w:tr>
      <w:tr w:rsidR="009C151E" w:rsidRPr="00D85C07" w:rsidTr="00EF4B0E">
        <w:trPr>
          <w:trHeight w:val="822"/>
        </w:trPr>
        <w:tc>
          <w:tcPr>
            <w:tcW w:w="596" w:type="dxa"/>
          </w:tcPr>
          <w:p w:rsidR="009C151E" w:rsidRPr="00513A8D" w:rsidRDefault="009C151E" w:rsidP="00D85C0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24.</w:t>
            </w:r>
          </w:p>
        </w:tc>
        <w:tc>
          <w:tcPr>
            <w:tcW w:w="2210" w:type="dxa"/>
          </w:tcPr>
          <w:p w:rsidR="009C151E" w:rsidRPr="00447534" w:rsidRDefault="009C151E" w:rsidP="00D85C0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Различение твердых и мягких согласных перед гласными.</w:t>
            </w:r>
          </w:p>
        </w:tc>
        <w:tc>
          <w:tcPr>
            <w:tcW w:w="772" w:type="dxa"/>
          </w:tcPr>
          <w:p w:rsidR="009C151E" w:rsidRPr="00447534" w:rsidRDefault="009C151E" w:rsidP="00D85C0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90" w:type="dxa"/>
            <w:vMerge w:val="restart"/>
          </w:tcPr>
          <w:p w:rsidR="009C151E" w:rsidRPr="004945D0" w:rsidRDefault="009C151E" w:rsidP="00D85C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45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определять, различать твердые и мягкие согласные, правильно их произносить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F923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обозначать мягкость согласных на письме посредством гласных второго ряда.</w:t>
            </w:r>
          </w:p>
        </w:tc>
        <w:tc>
          <w:tcPr>
            <w:tcW w:w="2328" w:type="dxa"/>
            <w:vAlign w:val="center"/>
          </w:tcPr>
          <w:p w:rsidR="009C151E" w:rsidRPr="00447534" w:rsidRDefault="009C151E" w:rsidP="00D85C07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15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фонематического восприятия.</w:t>
            </w:r>
          </w:p>
        </w:tc>
        <w:tc>
          <w:tcPr>
            <w:tcW w:w="1253" w:type="dxa"/>
          </w:tcPr>
          <w:p w:rsidR="009C151E" w:rsidRPr="00447534" w:rsidRDefault="009C151E" w:rsidP="00D85C07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9C151E" w:rsidRPr="00D85C07" w:rsidTr="00EF4B0E">
        <w:trPr>
          <w:trHeight w:val="837"/>
        </w:trPr>
        <w:tc>
          <w:tcPr>
            <w:tcW w:w="596" w:type="dxa"/>
          </w:tcPr>
          <w:p w:rsidR="009C151E" w:rsidRPr="00513A8D" w:rsidRDefault="009C151E" w:rsidP="00D85C0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25, 26.</w:t>
            </w:r>
          </w:p>
        </w:tc>
        <w:tc>
          <w:tcPr>
            <w:tcW w:w="2210" w:type="dxa"/>
          </w:tcPr>
          <w:p w:rsidR="009C151E" w:rsidRPr="00513A8D" w:rsidRDefault="009C151E" w:rsidP="00D85C0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Обозначение мягкости согласных на письме буквами и, е, ё, ю, я.</w:t>
            </w:r>
          </w:p>
        </w:tc>
        <w:tc>
          <w:tcPr>
            <w:tcW w:w="772" w:type="dxa"/>
          </w:tcPr>
          <w:p w:rsidR="009C151E" w:rsidRPr="00513A8D" w:rsidRDefault="009C151E" w:rsidP="00D85C0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90" w:type="dxa"/>
            <w:vMerge/>
          </w:tcPr>
          <w:p w:rsidR="009C151E" w:rsidRPr="00513A8D" w:rsidRDefault="009C151E" w:rsidP="00D85C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28" w:type="dxa"/>
            <w:vAlign w:val="center"/>
          </w:tcPr>
          <w:p w:rsidR="009C151E" w:rsidRPr="00513A8D" w:rsidRDefault="009C151E" w:rsidP="00D85C07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2702E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Коррекция мышления (превращения слов)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.И</w:t>
            </w:r>
            <w:r w:rsidRPr="002702E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 «Волшебники»</w:t>
            </w:r>
          </w:p>
        </w:tc>
        <w:tc>
          <w:tcPr>
            <w:tcW w:w="1253" w:type="dxa"/>
          </w:tcPr>
          <w:p w:rsidR="009C151E" w:rsidRPr="00513A8D" w:rsidRDefault="009C151E" w:rsidP="00D85C07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447534" w:rsidRPr="00D85C07" w:rsidTr="00EF4B0E">
        <w:trPr>
          <w:trHeight w:val="2183"/>
        </w:trPr>
        <w:tc>
          <w:tcPr>
            <w:tcW w:w="596" w:type="dxa"/>
          </w:tcPr>
          <w:p w:rsidR="00447534" w:rsidRPr="00513A8D" w:rsidRDefault="00513A8D" w:rsidP="00D85C0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="00ED213D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, 2</w:t>
            </w:r>
            <w:r w:rsidR="00ED213D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8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10" w:type="dxa"/>
          </w:tcPr>
          <w:p w:rsidR="00447534" w:rsidRPr="00513A8D" w:rsidRDefault="00513A8D" w:rsidP="00D85C0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Буква мягкий знак (ь) на конце и в середине слова.</w:t>
            </w:r>
          </w:p>
        </w:tc>
        <w:tc>
          <w:tcPr>
            <w:tcW w:w="772" w:type="dxa"/>
          </w:tcPr>
          <w:p w:rsidR="00447534" w:rsidRPr="00513A8D" w:rsidRDefault="00447534" w:rsidP="00D85C0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90" w:type="dxa"/>
          </w:tcPr>
          <w:p w:rsidR="00447534" w:rsidRPr="009C151E" w:rsidRDefault="009C151E" w:rsidP="009C151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15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мягкого знака, умение определять на слух слова с мягким согласным на конце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в середине </w:t>
            </w:r>
            <w:r w:rsidRPr="009C15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C15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.Умение обозначать мягкость согласных в середине и на конце слова буквой ь.Умение выделять слова с Ь знаком, объяснять их правописание.</w:t>
            </w:r>
          </w:p>
        </w:tc>
        <w:tc>
          <w:tcPr>
            <w:tcW w:w="2328" w:type="dxa"/>
            <w:vAlign w:val="center"/>
          </w:tcPr>
          <w:p w:rsidR="009C151E" w:rsidRDefault="009C151E" w:rsidP="00D85C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15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мышления. «</w:t>
            </w:r>
            <w:proofErr w:type="spellStart"/>
            <w:r w:rsidRPr="009C15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Превращалки</w:t>
            </w:r>
            <w:proofErr w:type="spellEnd"/>
            <w:r w:rsidRPr="009C15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447534" w:rsidRPr="00513A8D" w:rsidRDefault="009C151E" w:rsidP="00D85C07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15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внимания, мышления. Игра «Спрячь в середине».</w:t>
            </w:r>
          </w:p>
        </w:tc>
        <w:tc>
          <w:tcPr>
            <w:tcW w:w="1253" w:type="dxa"/>
          </w:tcPr>
          <w:p w:rsidR="00447534" w:rsidRPr="00513A8D" w:rsidRDefault="004C7260" w:rsidP="004C7260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4C7260"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lang w:val="ru-RU" w:eastAsia="ru-RU"/>
              </w:rPr>
              <w:t>вдруг</w:t>
            </w:r>
          </w:p>
        </w:tc>
      </w:tr>
      <w:tr w:rsidR="00447534" w:rsidRPr="00D85C07" w:rsidTr="00EF4B0E">
        <w:trPr>
          <w:trHeight w:val="553"/>
        </w:trPr>
        <w:tc>
          <w:tcPr>
            <w:tcW w:w="596" w:type="dxa"/>
          </w:tcPr>
          <w:p w:rsidR="00447534" w:rsidRPr="00513A8D" w:rsidRDefault="00513A8D" w:rsidP="00D85C0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="00ED213D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9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10" w:type="dxa"/>
          </w:tcPr>
          <w:p w:rsidR="00447534" w:rsidRPr="00513A8D" w:rsidRDefault="00513A8D" w:rsidP="00D85C0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Различение твердых и мягких согласных.</w:t>
            </w:r>
          </w:p>
        </w:tc>
        <w:tc>
          <w:tcPr>
            <w:tcW w:w="772" w:type="dxa"/>
          </w:tcPr>
          <w:p w:rsidR="00447534" w:rsidRPr="00513A8D" w:rsidRDefault="00447534" w:rsidP="00D85C0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90" w:type="dxa"/>
          </w:tcPr>
          <w:p w:rsidR="009C151E" w:rsidRPr="009C151E" w:rsidRDefault="009C151E" w:rsidP="009C151E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C151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Умение различать на слух твердые и мягкие согласные, правильно произносить их. Навык фонетического разбора.</w:t>
            </w:r>
          </w:p>
          <w:p w:rsidR="00447534" w:rsidRPr="00513A8D" w:rsidRDefault="009C151E" w:rsidP="009C15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151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 xml:space="preserve">Умение обозначать мягкость согласных в середине и на конце слова буквой </w:t>
            </w:r>
            <w:r w:rsidRPr="009C151E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 xml:space="preserve">ь, </w:t>
            </w:r>
            <w:r w:rsidRPr="009C151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 xml:space="preserve">гласными буквами </w:t>
            </w:r>
            <w:r w:rsidRPr="009C151E">
              <w:rPr>
                <w:rFonts w:ascii="Times New Roman" w:eastAsiaTheme="minorEastAsia" w:hAnsi="Times New Roman" w:cstheme="minorBidi"/>
                <w:b/>
                <w:i/>
                <w:color w:val="000000"/>
                <w:sz w:val="24"/>
                <w:szCs w:val="24"/>
                <w:lang w:val="ru-RU" w:eastAsia="ru-RU" w:bidi="ar-SA"/>
              </w:rPr>
              <w:t xml:space="preserve">е, ё, и, ю, я. </w:t>
            </w:r>
            <w:r w:rsidRPr="009C151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Навык грамотного письма.</w:t>
            </w:r>
          </w:p>
        </w:tc>
        <w:tc>
          <w:tcPr>
            <w:tcW w:w="2328" w:type="dxa"/>
            <w:vAlign w:val="center"/>
          </w:tcPr>
          <w:p w:rsidR="00447534" w:rsidRPr="00513A8D" w:rsidRDefault="009C151E" w:rsidP="00D85C07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7016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Коррекция фонематического восприятия. </w:t>
            </w:r>
            <w:r w:rsidRPr="00A6295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Коррекция мышления на основе операции классификации.</w:t>
            </w:r>
          </w:p>
        </w:tc>
        <w:tc>
          <w:tcPr>
            <w:tcW w:w="1253" w:type="dxa"/>
          </w:tcPr>
          <w:p w:rsidR="00447534" w:rsidRPr="00513A8D" w:rsidRDefault="00447534" w:rsidP="00D85C07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513A8D" w:rsidRPr="00D85C07" w:rsidTr="00EF4B0E">
        <w:trPr>
          <w:trHeight w:val="1929"/>
        </w:trPr>
        <w:tc>
          <w:tcPr>
            <w:tcW w:w="596" w:type="dxa"/>
          </w:tcPr>
          <w:p w:rsidR="00513A8D" w:rsidRPr="00513A8D" w:rsidRDefault="00ED213D" w:rsidP="00D85C0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30</w:t>
            </w:r>
            <w:r w:rsidR="00513A8D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10" w:type="dxa"/>
          </w:tcPr>
          <w:p w:rsidR="00513A8D" w:rsidRPr="00513A8D" w:rsidRDefault="00513A8D" w:rsidP="00D85C0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 xml:space="preserve">Контрольная работа по </w:t>
            </w:r>
            <w:r w:rsidR="00ED213D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итогам 1 четверти.</w:t>
            </w:r>
          </w:p>
        </w:tc>
        <w:tc>
          <w:tcPr>
            <w:tcW w:w="772" w:type="dxa"/>
          </w:tcPr>
          <w:p w:rsidR="00513A8D" w:rsidRPr="00513A8D" w:rsidRDefault="00513A8D" w:rsidP="00D85C0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90" w:type="dxa"/>
          </w:tcPr>
          <w:p w:rsidR="00513A8D" w:rsidRPr="00513A8D" w:rsidRDefault="001213E3" w:rsidP="00D85C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E2F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Самостоятельно применять изученные правила.Умение писать под диктовку слова, написание которых не расходится с произношением; простые по структуре предложения; в</w:t>
            </w:r>
            <w:r w:rsidRPr="001E2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ыполнять задания в связи с поставленной языковой задачей.</w:t>
            </w:r>
          </w:p>
        </w:tc>
        <w:tc>
          <w:tcPr>
            <w:tcW w:w="2328" w:type="dxa"/>
            <w:vAlign w:val="center"/>
          </w:tcPr>
          <w:p w:rsidR="00513A8D" w:rsidRPr="00513A8D" w:rsidRDefault="001213E3" w:rsidP="00D85C07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F36897">
              <w:rPr>
                <w:rFonts w:ascii="Times New Roman" w:hAnsi="Times New Roman"/>
                <w:sz w:val="24"/>
                <w:szCs w:val="24"/>
                <w:lang w:val="ru-RU"/>
              </w:rPr>
              <w:t>Коррекция эмоционально-волевой сферы, личностных качеств учащихся.</w:t>
            </w:r>
          </w:p>
        </w:tc>
        <w:tc>
          <w:tcPr>
            <w:tcW w:w="1253" w:type="dxa"/>
          </w:tcPr>
          <w:p w:rsidR="00513A8D" w:rsidRPr="00513A8D" w:rsidRDefault="00513A8D" w:rsidP="00D85C07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513A8D" w:rsidRPr="00D85C07" w:rsidTr="00EF4B0E">
        <w:trPr>
          <w:trHeight w:val="807"/>
        </w:trPr>
        <w:tc>
          <w:tcPr>
            <w:tcW w:w="596" w:type="dxa"/>
          </w:tcPr>
          <w:p w:rsidR="00513A8D" w:rsidRPr="00513A8D" w:rsidRDefault="00513A8D" w:rsidP="00D85C0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  <w:r w:rsidR="00ED213D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10" w:type="dxa"/>
          </w:tcPr>
          <w:p w:rsidR="00513A8D" w:rsidRPr="00513A8D" w:rsidRDefault="00513A8D" w:rsidP="00D85C0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Работа над ошибками.</w:t>
            </w:r>
          </w:p>
        </w:tc>
        <w:tc>
          <w:tcPr>
            <w:tcW w:w="772" w:type="dxa"/>
          </w:tcPr>
          <w:p w:rsidR="00513A8D" w:rsidRPr="00513A8D" w:rsidRDefault="00513A8D" w:rsidP="00D85C0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</w:tcPr>
          <w:p w:rsidR="00513A8D" w:rsidRPr="001213E3" w:rsidRDefault="001213E3" w:rsidP="00D85C0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213E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Уметь замечать свои ошибки и исправлять их с помощью учителя.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Навык коллективной работы.</w:t>
            </w:r>
          </w:p>
        </w:tc>
        <w:tc>
          <w:tcPr>
            <w:tcW w:w="2328" w:type="dxa"/>
            <w:vAlign w:val="center"/>
          </w:tcPr>
          <w:p w:rsidR="001213E3" w:rsidRPr="001213E3" w:rsidRDefault="001213E3" w:rsidP="001213E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Коррекция внимания.</w:t>
            </w:r>
          </w:p>
          <w:p w:rsidR="00513A8D" w:rsidRPr="00513A8D" w:rsidRDefault="001213E3" w:rsidP="001213E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1213E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 xml:space="preserve"> «Найди ошибку»</w:t>
            </w:r>
          </w:p>
        </w:tc>
        <w:tc>
          <w:tcPr>
            <w:tcW w:w="1253" w:type="dxa"/>
          </w:tcPr>
          <w:p w:rsidR="00513A8D" w:rsidRPr="00513A8D" w:rsidRDefault="00513A8D" w:rsidP="00D85C07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ED213D" w:rsidRPr="00D85C07" w:rsidTr="00EF4B0E">
        <w:trPr>
          <w:trHeight w:val="1091"/>
        </w:trPr>
        <w:tc>
          <w:tcPr>
            <w:tcW w:w="596" w:type="dxa"/>
          </w:tcPr>
          <w:p w:rsidR="00ED213D" w:rsidRPr="00ED213D" w:rsidRDefault="00ED213D" w:rsidP="00D85C07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32.</w:t>
            </w:r>
          </w:p>
        </w:tc>
        <w:tc>
          <w:tcPr>
            <w:tcW w:w="2210" w:type="dxa"/>
          </w:tcPr>
          <w:p w:rsidR="00ED213D" w:rsidRPr="009C151E" w:rsidRDefault="009C151E" w:rsidP="00D85C0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Повторение пройденного материала.</w:t>
            </w:r>
          </w:p>
        </w:tc>
        <w:tc>
          <w:tcPr>
            <w:tcW w:w="772" w:type="dxa"/>
          </w:tcPr>
          <w:p w:rsidR="00ED213D" w:rsidRPr="00513A8D" w:rsidRDefault="00ED213D" w:rsidP="00D85C0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</w:tcPr>
          <w:p w:rsidR="00ED213D" w:rsidRPr="001213E3" w:rsidRDefault="001213E3" w:rsidP="00D85C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2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правописания слов с изученными орфограммами. Умение самостоятельно ориентироваться в предложенном задании.</w:t>
            </w:r>
          </w:p>
        </w:tc>
        <w:tc>
          <w:tcPr>
            <w:tcW w:w="2328" w:type="dxa"/>
            <w:vAlign w:val="center"/>
          </w:tcPr>
          <w:p w:rsidR="00ED213D" w:rsidRPr="001213E3" w:rsidRDefault="001213E3" w:rsidP="00D85C07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121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зрительного восприятия, мышления. «Картинный диктант»</w:t>
            </w:r>
          </w:p>
        </w:tc>
        <w:tc>
          <w:tcPr>
            <w:tcW w:w="1253" w:type="dxa"/>
          </w:tcPr>
          <w:p w:rsidR="00ED213D" w:rsidRPr="001213E3" w:rsidRDefault="00ED213D" w:rsidP="00D85C07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</w:tbl>
    <w:p w:rsidR="00D62810" w:rsidRDefault="00D62810" w:rsidP="0043243D">
      <w:pPr>
        <w:jc w:val="both"/>
      </w:pPr>
    </w:p>
    <w:tbl>
      <w:tblPr>
        <w:tblStyle w:val="a4"/>
        <w:tblW w:w="10441" w:type="dxa"/>
        <w:tblInd w:w="-113" w:type="dxa"/>
        <w:tblLook w:val="04A0" w:firstRow="1" w:lastRow="0" w:firstColumn="1" w:lastColumn="0" w:noHBand="0" w:noVBand="1"/>
      </w:tblPr>
      <w:tblGrid>
        <w:gridCol w:w="864"/>
        <w:gridCol w:w="2230"/>
        <w:gridCol w:w="827"/>
        <w:gridCol w:w="2834"/>
        <w:gridCol w:w="2375"/>
        <w:gridCol w:w="1311"/>
      </w:tblGrid>
      <w:tr w:rsidR="00BE7ACF" w:rsidRPr="00BE7ACF" w:rsidTr="00EF4B0E">
        <w:trPr>
          <w:trHeight w:val="337"/>
        </w:trPr>
        <w:tc>
          <w:tcPr>
            <w:tcW w:w="619" w:type="dxa"/>
            <w:vAlign w:val="center"/>
          </w:tcPr>
          <w:p w:rsidR="00BE7ACF" w:rsidRPr="00BE7ACF" w:rsidRDefault="00BE7ACF" w:rsidP="00BE7ACF">
            <w:pPr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BE7AC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№</w:t>
            </w:r>
            <w:proofErr w:type="spellStart"/>
            <w:r w:rsidR="003327C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 w:eastAsia="ru-RU"/>
              </w:rPr>
              <w:t>ур</w:t>
            </w:r>
            <w:proofErr w:type="spellEnd"/>
            <w:r w:rsidRPr="00BE7AC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03" w:type="dxa"/>
            <w:vAlign w:val="center"/>
          </w:tcPr>
          <w:p w:rsidR="00BE7ACF" w:rsidRPr="00BE7ACF" w:rsidRDefault="003327C4" w:rsidP="00BE7ACF">
            <w:pPr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 w:eastAsia="ru-RU"/>
              </w:rPr>
              <w:t>Тема урока</w:t>
            </w:r>
          </w:p>
        </w:tc>
        <w:tc>
          <w:tcPr>
            <w:tcW w:w="803" w:type="dxa"/>
            <w:vAlign w:val="center"/>
          </w:tcPr>
          <w:p w:rsidR="00BE7ACF" w:rsidRPr="003327C4" w:rsidRDefault="003327C4" w:rsidP="00BE7ACF">
            <w:pPr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3327C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 w:eastAsia="ru-RU"/>
              </w:rPr>
              <w:t>Дата</w:t>
            </w:r>
          </w:p>
        </w:tc>
        <w:tc>
          <w:tcPr>
            <w:tcW w:w="2986" w:type="dxa"/>
            <w:vAlign w:val="center"/>
          </w:tcPr>
          <w:p w:rsidR="00BE7ACF" w:rsidRPr="00BE7ACF" w:rsidRDefault="003327C4" w:rsidP="00BE7ACF">
            <w:pPr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 w:eastAsia="ru-RU"/>
              </w:rPr>
              <w:t>Планируемые</w:t>
            </w:r>
            <w:r w:rsidR="00BE7ACF" w:rsidRPr="00BE7AC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ЗУН</w:t>
            </w:r>
          </w:p>
        </w:tc>
        <w:tc>
          <w:tcPr>
            <w:tcW w:w="2422" w:type="dxa"/>
            <w:vAlign w:val="center"/>
          </w:tcPr>
          <w:p w:rsidR="00BE7ACF" w:rsidRPr="003327C4" w:rsidRDefault="003327C4" w:rsidP="003327C4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 w:eastAsia="ru-RU"/>
              </w:rPr>
              <w:t>Коррекционная работа</w:t>
            </w:r>
          </w:p>
        </w:tc>
        <w:tc>
          <w:tcPr>
            <w:tcW w:w="1305" w:type="dxa"/>
            <w:vAlign w:val="center"/>
          </w:tcPr>
          <w:p w:rsidR="00BE7ACF" w:rsidRPr="003327C4" w:rsidRDefault="003327C4" w:rsidP="00BE7ACF">
            <w:pPr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 w:rsidRPr="003327C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 w:eastAsia="ru-RU"/>
              </w:rPr>
              <w:t>Словарь</w:t>
            </w:r>
          </w:p>
        </w:tc>
      </w:tr>
      <w:tr w:rsidR="00BE7ACF" w:rsidRPr="00BE7ACF" w:rsidTr="00EF4B0E">
        <w:trPr>
          <w:trHeight w:val="303"/>
        </w:trPr>
        <w:tc>
          <w:tcPr>
            <w:tcW w:w="10441" w:type="dxa"/>
            <w:gridSpan w:val="6"/>
          </w:tcPr>
          <w:p w:rsidR="00BE7ACF" w:rsidRPr="00BE7ACF" w:rsidRDefault="00BE7ACF" w:rsidP="00BE7ACF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BE7ACF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 </w:t>
            </w:r>
            <w:r w:rsidR="003327C4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val="ru-RU" w:eastAsia="ru-RU"/>
              </w:rPr>
              <w:t>четверть</w:t>
            </w:r>
            <w:r w:rsidRPr="00BE7ACF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(30ч)</w:t>
            </w:r>
          </w:p>
        </w:tc>
      </w:tr>
      <w:tr w:rsidR="00BE7ACF" w:rsidRPr="00BE7ACF" w:rsidTr="00EF4B0E">
        <w:trPr>
          <w:trHeight w:val="303"/>
        </w:trPr>
        <w:tc>
          <w:tcPr>
            <w:tcW w:w="10441" w:type="dxa"/>
            <w:gridSpan w:val="6"/>
          </w:tcPr>
          <w:p w:rsidR="00BE7ACF" w:rsidRPr="00BE7ACF" w:rsidRDefault="00BE7ACF" w:rsidP="00BE7ACF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BE7ACF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val="ru-RU" w:eastAsia="ru-RU"/>
              </w:rPr>
              <w:t xml:space="preserve">Написание </w:t>
            </w:r>
            <w:proofErr w:type="spellStart"/>
            <w:r w:rsidRPr="00BE7ACF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val="ru-RU" w:eastAsia="ru-RU"/>
              </w:rPr>
              <w:t>жи</w:t>
            </w:r>
            <w:proofErr w:type="spellEnd"/>
            <w:r w:rsidRPr="00BE7ACF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val="ru-RU" w:eastAsia="ru-RU"/>
              </w:rPr>
              <w:t xml:space="preserve"> – ши, </w:t>
            </w:r>
            <w:proofErr w:type="spellStart"/>
            <w:r w:rsidRPr="00BE7ACF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val="ru-RU" w:eastAsia="ru-RU"/>
              </w:rPr>
              <w:t>ча</w:t>
            </w:r>
            <w:proofErr w:type="spellEnd"/>
            <w:r w:rsidRPr="00BE7ACF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val="ru-RU" w:eastAsia="ru-RU"/>
              </w:rPr>
              <w:t xml:space="preserve"> – ща, чу – </w:t>
            </w:r>
            <w:proofErr w:type="spellStart"/>
            <w:r w:rsidRPr="00BE7ACF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val="ru-RU" w:eastAsia="ru-RU"/>
              </w:rPr>
              <w:t>щу</w:t>
            </w:r>
            <w:proofErr w:type="spellEnd"/>
            <w:r w:rsidRPr="00BE7ACF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val="ru-RU" w:eastAsia="ru-RU"/>
              </w:rPr>
              <w:t xml:space="preserve"> в словах.</w:t>
            </w:r>
          </w:p>
        </w:tc>
      </w:tr>
      <w:tr w:rsidR="00BE6306" w:rsidRPr="00BE7ACF" w:rsidTr="00EF4B0E">
        <w:trPr>
          <w:trHeight w:val="1067"/>
        </w:trPr>
        <w:tc>
          <w:tcPr>
            <w:tcW w:w="619" w:type="dxa"/>
          </w:tcPr>
          <w:p w:rsidR="00BE6306" w:rsidRPr="00BE7ACF" w:rsidRDefault="00BE6306" w:rsidP="00BE7ACF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BE7AC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3" w:type="dxa"/>
          </w:tcPr>
          <w:p w:rsidR="00BE6306" w:rsidRPr="00BE7ACF" w:rsidRDefault="00BE6306" w:rsidP="00BE7ACF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Активизация словаря по теме.</w:t>
            </w:r>
          </w:p>
        </w:tc>
        <w:tc>
          <w:tcPr>
            <w:tcW w:w="803" w:type="dxa"/>
          </w:tcPr>
          <w:p w:rsidR="00BE6306" w:rsidRPr="00BE7ACF" w:rsidRDefault="00BE6306" w:rsidP="00BE7ACF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986" w:type="dxa"/>
            <w:vMerge w:val="restart"/>
          </w:tcPr>
          <w:p w:rsidR="00BE6306" w:rsidRPr="00BE6306" w:rsidRDefault="00BE6306" w:rsidP="00BE630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BE630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Знать языковой термин «шипящие согласные», употреблять его в речи.</w:t>
            </w:r>
          </w:p>
          <w:p w:rsidR="00BE6306" w:rsidRPr="00BE6306" w:rsidRDefault="00BE6306" w:rsidP="00BE630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63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Знание правил правописания гласных после шипящих.</w:t>
            </w:r>
          </w:p>
          <w:p w:rsidR="00BE6306" w:rsidRPr="00BE6306" w:rsidRDefault="00BE6306" w:rsidP="00BE630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63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различать в произношении твердые и мягкие шипящие звуки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BE6306" w:rsidRPr="00BE7ACF" w:rsidRDefault="00BE6306" w:rsidP="00BE7AC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BE630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Навык правописания слов с сочетаниями </w:t>
            </w:r>
            <w:proofErr w:type="spellStart"/>
            <w:r w:rsidRPr="00BE630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жи</w:t>
            </w:r>
            <w:proofErr w:type="spellEnd"/>
            <w:r w:rsidRPr="00BE630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-ши, </w:t>
            </w:r>
            <w:proofErr w:type="spellStart"/>
            <w:r w:rsidRPr="00BE630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ча</w:t>
            </w:r>
            <w:proofErr w:type="spellEnd"/>
            <w:r w:rsidRPr="00BE630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-ща, чу-</w:t>
            </w:r>
            <w:proofErr w:type="spellStart"/>
            <w:r w:rsidRPr="00BE630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щу</w:t>
            </w:r>
            <w:proofErr w:type="spellEnd"/>
            <w:r w:rsidRPr="00BE630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422" w:type="dxa"/>
            <w:vAlign w:val="center"/>
          </w:tcPr>
          <w:p w:rsidR="00BE6306" w:rsidRPr="00BE6306" w:rsidRDefault="00BE6306" w:rsidP="00BE7ACF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 w:rsidRPr="00BE63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зрительного восприятия, мышления на основе разгадывания кроссворда «Лесенка».</w:t>
            </w:r>
          </w:p>
        </w:tc>
        <w:tc>
          <w:tcPr>
            <w:tcW w:w="1305" w:type="dxa"/>
          </w:tcPr>
          <w:p w:rsidR="00BE6306" w:rsidRPr="00BE7ACF" w:rsidRDefault="00BE6306" w:rsidP="00BE7ACF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BE6306" w:rsidRPr="00BE7ACF" w:rsidTr="00EF4B0E">
        <w:trPr>
          <w:trHeight w:val="1053"/>
        </w:trPr>
        <w:tc>
          <w:tcPr>
            <w:tcW w:w="619" w:type="dxa"/>
          </w:tcPr>
          <w:p w:rsidR="00BE6306" w:rsidRPr="00BE7ACF" w:rsidRDefault="00BE6306" w:rsidP="00BE7ACF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2, 3.</w:t>
            </w:r>
          </w:p>
        </w:tc>
        <w:tc>
          <w:tcPr>
            <w:tcW w:w="2303" w:type="dxa"/>
          </w:tcPr>
          <w:p w:rsidR="00BE6306" w:rsidRPr="00BE7ACF" w:rsidRDefault="00BE6306" w:rsidP="00BE7ACF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 w:rsidRPr="00513A8D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 xml:space="preserve">Написание </w:t>
            </w:r>
            <w:proofErr w:type="spellStart"/>
            <w:r w:rsidRPr="00513A8D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жи</w:t>
            </w:r>
            <w:proofErr w:type="spellEnd"/>
            <w:r w:rsidRPr="00513A8D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 xml:space="preserve"> – ши, </w:t>
            </w:r>
            <w:proofErr w:type="spellStart"/>
            <w:r w:rsidRPr="00513A8D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ча</w:t>
            </w:r>
            <w:proofErr w:type="spellEnd"/>
            <w:r w:rsidRPr="00513A8D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 xml:space="preserve"> – ща, чу – </w:t>
            </w:r>
            <w:proofErr w:type="spellStart"/>
            <w:r w:rsidRPr="00513A8D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щу</w:t>
            </w:r>
            <w:proofErr w:type="spellEnd"/>
            <w:r w:rsidRPr="00513A8D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 xml:space="preserve"> в словах.</w:t>
            </w:r>
          </w:p>
        </w:tc>
        <w:tc>
          <w:tcPr>
            <w:tcW w:w="803" w:type="dxa"/>
          </w:tcPr>
          <w:p w:rsidR="00BE6306" w:rsidRPr="00BE7ACF" w:rsidRDefault="00BE6306" w:rsidP="00BE7ACF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986" w:type="dxa"/>
            <w:vMerge/>
          </w:tcPr>
          <w:p w:rsidR="00BE6306" w:rsidRPr="00BE7ACF" w:rsidRDefault="00BE6306" w:rsidP="00BE7AC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22" w:type="dxa"/>
            <w:vAlign w:val="center"/>
          </w:tcPr>
          <w:p w:rsidR="00BE6306" w:rsidRPr="00BE6306" w:rsidRDefault="00BE6306" w:rsidP="00BE6306">
            <w:pPr>
              <w:contextualSpacing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 w:rsidRPr="00BE63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восприятия, внимания, мышления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E63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«Начинай с буквы Ч» (кроссворд)</w:t>
            </w:r>
          </w:p>
        </w:tc>
        <w:tc>
          <w:tcPr>
            <w:tcW w:w="1305" w:type="dxa"/>
          </w:tcPr>
          <w:p w:rsidR="00BE6306" w:rsidRPr="00BE7ACF" w:rsidRDefault="00BE6306" w:rsidP="00BE7ACF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4C7260"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lang w:val="ru-RU" w:eastAsia="ru-RU"/>
              </w:rPr>
              <w:t>спасибо</w:t>
            </w:r>
          </w:p>
        </w:tc>
      </w:tr>
      <w:tr w:rsidR="00BE7ACF" w:rsidRPr="00BE7ACF" w:rsidTr="00EF4B0E">
        <w:trPr>
          <w:trHeight w:val="1327"/>
        </w:trPr>
        <w:tc>
          <w:tcPr>
            <w:tcW w:w="619" w:type="dxa"/>
          </w:tcPr>
          <w:p w:rsidR="00BE7ACF" w:rsidRPr="00BE7ACF" w:rsidRDefault="00BE7ACF" w:rsidP="00BE7ACF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  <w:r w:rsidR="00C03DC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, 5.</w:t>
            </w:r>
          </w:p>
        </w:tc>
        <w:tc>
          <w:tcPr>
            <w:tcW w:w="2303" w:type="dxa"/>
          </w:tcPr>
          <w:p w:rsidR="00BE7ACF" w:rsidRPr="00BE7ACF" w:rsidRDefault="00BE7ACF" w:rsidP="00BE7ACF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Различение правил правописания в словах.</w:t>
            </w:r>
          </w:p>
        </w:tc>
        <w:tc>
          <w:tcPr>
            <w:tcW w:w="803" w:type="dxa"/>
          </w:tcPr>
          <w:p w:rsidR="00BE7ACF" w:rsidRPr="00BE7ACF" w:rsidRDefault="00BE7ACF" w:rsidP="00BE7ACF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986" w:type="dxa"/>
          </w:tcPr>
          <w:p w:rsidR="00BE7ACF" w:rsidRPr="00BE6306" w:rsidRDefault="00BE6306" w:rsidP="00BE630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63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Умение распознавать, выделять, объяснять орфограммы; закреплять их </w:t>
            </w:r>
            <w:proofErr w:type="spellStart"/>
            <w:r w:rsidRPr="00BE63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правописание.Навык</w:t>
            </w:r>
            <w:proofErr w:type="spellEnd"/>
            <w:r w:rsidRPr="00BE63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правописания изученных сочетаний на основе орфографической зоркости.</w:t>
            </w:r>
          </w:p>
        </w:tc>
        <w:tc>
          <w:tcPr>
            <w:tcW w:w="2422" w:type="dxa"/>
            <w:vAlign w:val="center"/>
          </w:tcPr>
          <w:p w:rsidR="00BE6306" w:rsidRPr="00BE6306" w:rsidRDefault="00BE6306" w:rsidP="00BE630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63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мышления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BE63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«Разгадай кроссворд»</w:t>
            </w:r>
          </w:p>
          <w:p w:rsidR="00BE7ACF" w:rsidRPr="00BE7ACF" w:rsidRDefault="00BE6306" w:rsidP="00BE6306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 w:rsidRPr="00BE63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Коррекция логического мышления: «Отгадай-ка»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05" w:type="dxa"/>
          </w:tcPr>
          <w:p w:rsidR="00BE7ACF" w:rsidRPr="00BE7ACF" w:rsidRDefault="00BE7ACF" w:rsidP="00BE7ACF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527C5A" w:rsidRPr="00BE7ACF" w:rsidTr="00EF4B0E">
        <w:trPr>
          <w:trHeight w:val="779"/>
        </w:trPr>
        <w:tc>
          <w:tcPr>
            <w:tcW w:w="619" w:type="dxa"/>
          </w:tcPr>
          <w:p w:rsidR="00527C5A" w:rsidRPr="00C03DC6" w:rsidRDefault="00527C5A" w:rsidP="00C03DC6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6. </w:t>
            </w:r>
          </w:p>
        </w:tc>
        <w:tc>
          <w:tcPr>
            <w:tcW w:w="2303" w:type="dxa"/>
          </w:tcPr>
          <w:p w:rsidR="00527C5A" w:rsidRPr="0060552A" w:rsidRDefault="00527C5A" w:rsidP="00BE7ACF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 xml:space="preserve">Контрольный диктант по теме «Написание </w:t>
            </w:r>
            <w:proofErr w:type="spellStart"/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жи</w:t>
            </w:r>
            <w:proofErr w:type="spellEnd"/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 xml:space="preserve"> – ши, </w:t>
            </w:r>
            <w:proofErr w:type="spellStart"/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ча</w:t>
            </w:r>
            <w:proofErr w:type="spellEnd"/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 xml:space="preserve"> – ща, чу –</w:t>
            </w:r>
            <w:proofErr w:type="spellStart"/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щу</w:t>
            </w:r>
            <w:proofErr w:type="spellEnd"/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 xml:space="preserve"> в словах».</w:t>
            </w:r>
          </w:p>
        </w:tc>
        <w:tc>
          <w:tcPr>
            <w:tcW w:w="803" w:type="dxa"/>
          </w:tcPr>
          <w:p w:rsidR="00527C5A" w:rsidRPr="0060552A" w:rsidRDefault="00527C5A" w:rsidP="00BE7ACF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986" w:type="dxa"/>
            <w:vMerge w:val="restart"/>
          </w:tcPr>
          <w:p w:rsidR="00527C5A" w:rsidRPr="00527C5A" w:rsidRDefault="00527C5A" w:rsidP="00527C5A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 w:rsidRPr="00527C5A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Умение самостоятельно применять изученные правила.</w:t>
            </w:r>
          </w:p>
          <w:p w:rsidR="00527C5A" w:rsidRPr="0060552A" w:rsidRDefault="00527C5A" w:rsidP="00527C5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C5A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  <w:lang w:val="ru-RU" w:eastAsia="ru-RU" w:bidi="ar-SA"/>
              </w:rPr>
              <w:t>Умение в</w:t>
            </w:r>
            <w:r w:rsidRPr="00527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ыполнять задания в связи с поставленной языковой задачей.</w:t>
            </w:r>
          </w:p>
        </w:tc>
        <w:tc>
          <w:tcPr>
            <w:tcW w:w="2422" w:type="dxa"/>
            <w:vMerge w:val="restart"/>
            <w:vAlign w:val="center"/>
          </w:tcPr>
          <w:p w:rsidR="00527C5A" w:rsidRPr="0060552A" w:rsidRDefault="00527C5A" w:rsidP="00BE630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897">
              <w:rPr>
                <w:rFonts w:ascii="Times New Roman" w:hAnsi="Times New Roman"/>
                <w:sz w:val="24"/>
                <w:szCs w:val="24"/>
                <w:lang w:val="ru-RU"/>
              </w:rPr>
              <w:t>Коррекция эмоционально-волевой сферы (навыков самоконтроля, усидчивости и выдержки), личностных качеств учащихся.</w:t>
            </w:r>
          </w:p>
        </w:tc>
        <w:tc>
          <w:tcPr>
            <w:tcW w:w="1305" w:type="dxa"/>
          </w:tcPr>
          <w:p w:rsidR="00527C5A" w:rsidRPr="0060552A" w:rsidRDefault="00527C5A" w:rsidP="00BE7ACF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527C5A" w:rsidRPr="00BE7ACF" w:rsidTr="00EF4B0E">
        <w:trPr>
          <w:trHeight w:val="519"/>
        </w:trPr>
        <w:tc>
          <w:tcPr>
            <w:tcW w:w="619" w:type="dxa"/>
          </w:tcPr>
          <w:p w:rsidR="00527C5A" w:rsidRPr="008E7316" w:rsidRDefault="00527C5A" w:rsidP="00C03DC6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2303" w:type="dxa"/>
          </w:tcPr>
          <w:p w:rsidR="00527C5A" w:rsidRPr="008E7316" w:rsidRDefault="00527C5A" w:rsidP="00BE7ACF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Работа над ошибками.</w:t>
            </w:r>
          </w:p>
        </w:tc>
        <w:tc>
          <w:tcPr>
            <w:tcW w:w="803" w:type="dxa"/>
          </w:tcPr>
          <w:p w:rsidR="00527C5A" w:rsidRPr="00BE7ACF" w:rsidRDefault="00527C5A" w:rsidP="00BE7ACF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vMerge/>
          </w:tcPr>
          <w:p w:rsidR="00527C5A" w:rsidRPr="00BE6306" w:rsidRDefault="00527C5A" w:rsidP="00BE63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vAlign w:val="center"/>
          </w:tcPr>
          <w:p w:rsidR="00527C5A" w:rsidRPr="00BE6306" w:rsidRDefault="00527C5A" w:rsidP="00BE63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527C5A" w:rsidRPr="00BE7ACF" w:rsidRDefault="00527C5A" w:rsidP="00BE7ACF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616926" w:rsidRPr="00BE7ACF" w:rsidTr="00EF4B0E">
        <w:trPr>
          <w:trHeight w:val="303"/>
        </w:trPr>
        <w:tc>
          <w:tcPr>
            <w:tcW w:w="10441" w:type="dxa"/>
            <w:gridSpan w:val="6"/>
          </w:tcPr>
          <w:p w:rsidR="00616926" w:rsidRPr="00BE7ACF" w:rsidRDefault="00616926" w:rsidP="00616926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val="ru-RU" w:eastAsia="ru-RU"/>
              </w:rPr>
              <w:t>Разделительный мягкий знак (ь) перед гласными и, е, ё, ю, я.</w:t>
            </w:r>
          </w:p>
        </w:tc>
      </w:tr>
      <w:tr w:rsidR="0060552A" w:rsidRPr="00BE7ACF" w:rsidTr="00EF4B0E">
        <w:trPr>
          <w:trHeight w:val="793"/>
        </w:trPr>
        <w:tc>
          <w:tcPr>
            <w:tcW w:w="619" w:type="dxa"/>
          </w:tcPr>
          <w:p w:rsidR="0060552A" w:rsidRPr="00BE7ACF" w:rsidRDefault="0060552A" w:rsidP="00BE7ACF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2303" w:type="dxa"/>
          </w:tcPr>
          <w:p w:rsidR="0060552A" w:rsidRPr="00BE7ACF" w:rsidRDefault="0060552A" w:rsidP="00BE7ACF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Знакомство с разделительным мягким знаком.</w:t>
            </w:r>
          </w:p>
        </w:tc>
        <w:tc>
          <w:tcPr>
            <w:tcW w:w="803" w:type="dxa"/>
          </w:tcPr>
          <w:p w:rsidR="0060552A" w:rsidRPr="00BE7ACF" w:rsidRDefault="0060552A" w:rsidP="00BE7ACF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986" w:type="dxa"/>
            <w:vMerge w:val="restart"/>
          </w:tcPr>
          <w:p w:rsidR="0060552A" w:rsidRPr="0060552A" w:rsidRDefault="0060552A" w:rsidP="0060552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055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Умение различать двойную «работу» мягкого знака, самостоятельно подбирать примеры слов; различать и воспроизводить слоговые структуры с раздельным и слитным произношением гласного и согласного.</w:t>
            </w:r>
          </w:p>
          <w:p w:rsidR="0060552A" w:rsidRPr="0060552A" w:rsidRDefault="0060552A" w:rsidP="0060552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055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Умение дифференцировать и закреплять навык письма слов с разделительным Ь и Ь – показателем мягкости согласных.</w:t>
            </w:r>
          </w:p>
          <w:p w:rsidR="0060552A" w:rsidRPr="0060552A" w:rsidRDefault="0060552A" w:rsidP="0060552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055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Знание правил переноса слов с разделительным Ь. </w:t>
            </w:r>
          </w:p>
          <w:p w:rsidR="0060552A" w:rsidRPr="00BE7ACF" w:rsidRDefault="0060552A" w:rsidP="0060552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055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Умение участвовать в коллективной работе </w:t>
            </w:r>
            <w:r w:rsidR="00D277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над</w:t>
            </w:r>
            <w:r w:rsidRPr="006055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D277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текстом (деление на части, составление ответов на вопросы по содержанию)</w:t>
            </w:r>
            <w:r w:rsidRPr="006055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накопление словаря на изучаемую орфограмму.</w:t>
            </w:r>
          </w:p>
        </w:tc>
        <w:tc>
          <w:tcPr>
            <w:tcW w:w="2422" w:type="dxa"/>
            <w:vAlign w:val="center"/>
          </w:tcPr>
          <w:p w:rsidR="0060552A" w:rsidRPr="00BE7ACF" w:rsidRDefault="0060552A" w:rsidP="00BE7ACF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 w:rsidRPr="006055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Коррекция внимания, мышления «Будь внимательным!»</w:t>
            </w:r>
          </w:p>
        </w:tc>
        <w:tc>
          <w:tcPr>
            <w:tcW w:w="1305" w:type="dxa"/>
          </w:tcPr>
          <w:p w:rsidR="0060552A" w:rsidRPr="00BE7ACF" w:rsidRDefault="0060552A" w:rsidP="00BE7ACF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60552A" w:rsidRPr="00BE7ACF" w:rsidTr="00EF4B0E">
        <w:trPr>
          <w:trHeight w:val="793"/>
        </w:trPr>
        <w:tc>
          <w:tcPr>
            <w:tcW w:w="619" w:type="dxa"/>
          </w:tcPr>
          <w:p w:rsidR="0060552A" w:rsidRPr="00C47D90" w:rsidRDefault="0060552A" w:rsidP="00BE7ACF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2303" w:type="dxa"/>
          </w:tcPr>
          <w:p w:rsidR="0060552A" w:rsidRPr="00C47D90" w:rsidRDefault="0060552A" w:rsidP="00BE7ACF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Перенос слов с разделительным мягким знаком и без него.</w:t>
            </w:r>
          </w:p>
        </w:tc>
        <w:tc>
          <w:tcPr>
            <w:tcW w:w="803" w:type="dxa"/>
          </w:tcPr>
          <w:p w:rsidR="0060552A" w:rsidRPr="0060552A" w:rsidRDefault="0060552A" w:rsidP="00BE7ACF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986" w:type="dxa"/>
            <w:vMerge/>
          </w:tcPr>
          <w:p w:rsidR="0060552A" w:rsidRPr="0060552A" w:rsidRDefault="0060552A" w:rsidP="00BE7AC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22" w:type="dxa"/>
            <w:vAlign w:val="center"/>
          </w:tcPr>
          <w:p w:rsidR="0060552A" w:rsidRPr="0060552A" w:rsidRDefault="0060552A" w:rsidP="00BE7ACF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 w:rsidRPr="006055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Коррекция слуховой, зрительной памяти «Кто больше?»</w:t>
            </w:r>
          </w:p>
        </w:tc>
        <w:tc>
          <w:tcPr>
            <w:tcW w:w="1305" w:type="dxa"/>
          </w:tcPr>
          <w:p w:rsidR="0060552A" w:rsidRPr="0060552A" w:rsidRDefault="0060552A" w:rsidP="00BE7ACF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60552A" w:rsidRPr="00BE7ACF" w:rsidTr="00EF4B0E">
        <w:trPr>
          <w:trHeight w:val="793"/>
        </w:trPr>
        <w:tc>
          <w:tcPr>
            <w:tcW w:w="619" w:type="dxa"/>
          </w:tcPr>
          <w:p w:rsidR="0060552A" w:rsidRPr="00C47D90" w:rsidRDefault="0060552A" w:rsidP="00BE7ACF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10, 11.</w:t>
            </w:r>
          </w:p>
        </w:tc>
        <w:tc>
          <w:tcPr>
            <w:tcW w:w="2303" w:type="dxa"/>
          </w:tcPr>
          <w:p w:rsidR="0060552A" w:rsidRPr="00C47D90" w:rsidRDefault="0060552A" w:rsidP="00BE7ACF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Правило переноса слов с разделительным мягким знаком.</w:t>
            </w:r>
          </w:p>
        </w:tc>
        <w:tc>
          <w:tcPr>
            <w:tcW w:w="803" w:type="dxa"/>
          </w:tcPr>
          <w:p w:rsidR="0060552A" w:rsidRPr="0060552A" w:rsidRDefault="0060552A" w:rsidP="00BE7ACF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986" w:type="dxa"/>
            <w:vMerge/>
          </w:tcPr>
          <w:p w:rsidR="0060552A" w:rsidRPr="0060552A" w:rsidRDefault="0060552A" w:rsidP="00BE7AC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22" w:type="dxa"/>
            <w:vAlign w:val="center"/>
          </w:tcPr>
          <w:p w:rsidR="0060552A" w:rsidRPr="0060552A" w:rsidRDefault="0060552A" w:rsidP="00BE7ACF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 w:rsidRPr="006055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Коррекция внимания, памяти «Игра с мячом»</w:t>
            </w:r>
          </w:p>
        </w:tc>
        <w:tc>
          <w:tcPr>
            <w:tcW w:w="1305" w:type="dxa"/>
          </w:tcPr>
          <w:p w:rsidR="0060552A" w:rsidRPr="00C47D90" w:rsidRDefault="0060552A" w:rsidP="00C47D90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C47D90"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lang w:val="ru-RU" w:eastAsia="ru-RU"/>
              </w:rPr>
              <w:t>здоровье</w:t>
            </w:r>
          </w:p>
        </w:tc>
      </w:tr>
      <w:tr w:rsidR="0060552A" w:rsidRPr="00BE7ACF" w:rsidTr="00EF4B0E">
        <w:trPr>
          <w:trHeight w:val="1067"/>
        </w:trPr>
        <w:tc>
          <w:tcPr>
            <w:tcW w:w="619" w:type="dxa"/>
          </w:tcPr>
          <w:p w:rsidR="0060552A" w:rsidRPr="00C47D90" w:rsidRDefault="0060552A" w:rsidP="00BE7ACF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12.</w:t>
            </w:r>
          </w:p>
        </w:tc>
        <w:tc>
          <w:tcPr>
            <w:tcW w:w="2303" w:type="dxa"/>
          </w:tcPr>
          <w:p w:rsidR="0060552A" w:rsidRPr="00C47D90" w:rsidRDefault="0060552A" w:rsidP="00BE7ACF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Различение сходных по буквам слов с разделительным мягким знаком и без него.</w:t>
            </w:r>
          </w:p>
        </w:tc>
        <w:tc>
          <w:tcPr>
            <w:tcW w:w="803" w:type="dxa"/>
          </w:tcPr>
          <w:p w:rsidR="0060552A" w:rsidRPr="0060552A" w:rsidRDefault="0060552A" w:rsidP="00BE7ACF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986" w:type="dxa"/>
            <w:vMerge/>
          </w:tcPr>
          <w:p w:rsidR="0060552A" w:rsidRPr="0060552A" w:rsidRDefault="0060552A" w:rsidP="00BE7AC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22" w:type="dxa"/>
            <w:vAlign w:val="center"/>
          </w:tcPr>
          <w:p w:rsidR="0060552A" w:rsidRPr="0060552A" w:rsidRDefault="0060552A" w:rsidP="00BE7ACF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 w:rsidRPr="006055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Коррекция внимания, мышления, слухового восприятия. «Отгадай-ка»</w:t>
            </w:r>
          </w:p>
        </w:tc>
        <w:tc>
          <w:tcPr>
            <w:tcW w:w="1305" w:type="dxa"/>
          </w:tcPr>
          <w:p w:rsidR="0060552A" w:rsidRPr="00C47D90" w:rsidRDefault="0060552A" w:rsidP="00C47D90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C47D90"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lang w:val="ru-RU" w:eastAsia="ru-RU"/>
              </w:rPr>
              <w:t>деревня</w:t>
            </w:r>
          </w:p>
        </w:tc>
      </w:tr>
      <w:tr w:rsidR="0060552A" w:rsidRPr="00BE7ACF" w:rsidTr="00EF4B0E">
        <w:trPr>
          <w:trHeight w:val="1558"/>
        </w:trPr>
        <w:tc>
          <w:tcPr>
            <w:tcW w:w="619" w:type="dxa"/>
          </w:tcPr>
          <w:p w:rsidR="0060552A" w:rsidRPr="00C47D90" w:rsidRDefault="0060552A" w:rsidP="00BE7ACF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13.</w:t>
            </w:r>
          </w:p>
        </w:tc>
        <w:tc>
          <w:tcPr>
            <w:tcW w:w="2303" w:type="dxa"/>
          </w:tcPr>
          <w:p w:rsidR="0060552A" w:rsidRPr="00C47D90" w:rsidRDefault="0060552A" w:rsidP="00BE7ACF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Мягкий знак для обозначения мягких согласных и разделительный мягкий знак.</w:t>
            </w:r>
          </w:p>
        </w:tc>
        <w:tc>
          <w:tcPr>
            <w:tcW w:w="803" w:type="dxa"/>
          </w:tcPr>
          <w:p w:rsidR="0060552A" w:rsidRPr="0060552A" w:rsidRDefault="0060552A" w:rsidP="00BE7ACF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986" w:type="dxa"/>
            <w:vMerge/>
          </w:tcPr>
          <w:p w:rsidR="0060552A" w:rsidRPr="0060552A" w:rsidRDefault="0060552A" w:rsidP="00BE7AC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22" w:type="dxa"/>
            <w:vAlign w:val="center"/>
          </w:tcPr>
          <w:p w:rsidR="0060552A" w:rsidRPr="0060552A" w:rsidRDefault="0060552A" w:rsidP="00BE7ACF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 w:rsidRPr="006055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Коррекция зрительного восприятия, мышления. «Картинный диктант»</w:t>
            </w:r>
          </w:p>
        </w:tc>
        <w:tc>
          <w:tcPr>
            <w:tcW w:w="1305" w:type="dxa"/>
          </w:tcPr>
          <w:p w:rsidR="0060552A" w:rsidRPr="0060552A" w:rsidRDefault="0060552A" w:rsidP="00BE7ACF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C03DC6" w:rsidRPr="00BE7ACF" w:rsidTr="00EF4B0E">
        <w:trPr>
          <w:trHeight w:val="1053"/>
        </w:trPr>
        <w:tc>
          <w:tcPr>
            <w:tcW w:w="619" w:type="dxa"/>
          </w:tcPr>
          <w:p w:rsidR="00C03DC6" w:rsidRPr="00C03DC6" w:rsidRDefault="008E7316" w:rsidP="00BE7ACF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14</w:t>
            </w:r>
            <w:r w:rsidR="00C03DC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303" w:type="dxa"/>
          </w:tcPr>
          <w:p w:rsidR="00C03DC6" w:rsidRPr="00C03DC6" w:rsidRDefault="00C03DC6" w:rsidP="00BE7ACF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Контрольный диктант по теме «Разделительный мягкий знак (ь) перед гласными и, е, ё, ю, я».</w:t>
            </w:r>
          </w:p>
        </w:tc>
        <w:tc>
          <w:tcPr>
            <w:tcW w:w="803" w:type="dxa"/>
          </w:tcPr>
          <w:p w:rsidR="00C03DC6" w:rsidRPr="0060552A" w:rsidRDefault="00C03DC6" w:rsidP="00BE7ACF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986" w:type="dxa"/>
          </w:tcPr>
          <w:p w:rsidR="00C03DC6" w:rsidRPr="0060552A" w:rsidRDefault="0060552A" w:rsidP="00BE7AC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055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Самостоятельное применение правил по теме. Умение выполнять задания в связи с поставленной языковой задачей.</w:t>
            </w:r>
          </w:p>
        </w:tc>
        <w:tc>
          <w:tcPr>
            <w:tcW w:w="2422" w:type="dxa"/>
            <w:vAlign w:val="center"/>
          </w:tcPr>
          <w:p w:rsidR="00C03DC6" w:rsidRPr="0060552A" w:rsidRDefault="0060552A" w:rsidP="00BE7ACF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 w:rsidRPr="006055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Коррекция личностных качеств учащихся.</w:t>
            </w:r>
          </w:p>
        </w:tc>
        <w:tc>
          <w:tcPr>
            <w:tcW w:w="1305" w:type="dxa"/>
          </w:tcPr>
          <w:p w:rsidR="00C03DC6" w:rsidRPr="0060552A" w:rsidRDefault="00C03DC6" w:rsidP="00BE7ACF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C47D90" w:rsidRPr="00BE7ACF" w:rsidTr="00EF4B0E">
        <w:trPr>
          <w:trHeight w:val="1053"/>
        </w:trPr>
        <w:tc>
          <w:tcPr>
            <w:tcW w:w="619" w:type="dxa"/>
          </w:tcPr>
          <w:p w:rsidR="00C47D90" w:rsidRPr="00C47D90" w:rsidRDefault="008E7316" w:rsidP="00BE7ACF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15</w:t>
            </w:r>
            <w:r w:rsidR="00C03DC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303" w:type="dxa"/>
          </w:tcPr>
          <w:p w:rsidR="00C47D90" w:rsidRPr="00C47D90" w:rsidRDefault="00C47D90" w:rsidP="00BE7ACF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Разделительный мягкий знак. Закрепление знаний.</w:t>
            </w:r>
          </w:p>
        </w:tc>
        <w:tc>
          <w:tcPr>
            <w:tcW w:w="803" w:type="dxa"/>
          </w:tcPr>
          <w:p w:rsidR="00C47D90" w:rsidRPr="0060552A" w:rsidRDefault="00C47D90" w:rsidP="00BE7ACF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986" w:type="dxa"/>
          </w:tcPr>
          <w:p w:rsidR="00C47D90" w:rsidRPr="0060552A" w:rsidRDefault="0060552A" w:rsidP="00BE7AC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055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Закрепление правописания слов с изученными орфограммами. Умение самостоятельно ориентироваться в предложенном задании.</w:t>
            </w:r>
          </w:p>
        </w:tc>
        <w:tc>
          <w:tcPr>
            <w:tcW w:w="2422" w:type="dxa"/>
            <w:vAlign w:val="center"/>
          </w:tcPr>
          <w:p w:rsidR="00C47D90" w:rsidRPr="0060552A" w:rsidRDefault="0060552A" w:rsidP="00BE7ACF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 w:rsidRPr="006055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Коррекция внимания. «Найди ошибку».</w:t>
            </w:r>
          </w:p>
        </w:tc>
        <w:tc>
          <w:tcPr>
            <w:tcW w:w="1305" w:type="dxa"/>
          </w:tcPr>
          <w:p w:rsidR="00C47D90" w:rsidRPr="0060552A" w:rsidRDefault="00C47D90" w:rsidP="00BE7ACF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C47D90" w:rsidRPr="00BE7ACF" w:rsidTr="00EF4B0E">
        <w:trPr>
          <w:trHeight w:val="303"/>
        </w:trPr>
        <w:tc>
          <w:tcPr>
            <w:tcW w:w="10441" w:type="dxa"/>
            <w:gridSpan w:val="6"/>
          </w:tcPr>
          <w:p w:rsidR="00C47D90" w:rsidRPr="0060552A" w:rsidRDefault="00445E0D" w:rsidP="00445E0D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val="ru-RU" w:eastAsia="ru-RU"/>
              </w:rPr>
              <w:lastRenderedPageBreak/>
              <w:t>Звонкие и глухие согласные.</w:t>
            </w:r>
            <w:r w:rsidR="00C03DC6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val="ru-RU" w:eastAsia="ru-RU"/>
              </w:rPr>
              <w:t xml:space="preserve"> Правописание звонких и глухих согласных на конце слова.</w:t>
            </w:r>
          </w:p>
        </w:tc>
      </w:tr>
      <w:tr w:rsidR="00EA2C18" w:rsidRPr="00BE7ACF" w:rsidTr="00EF4B0E">
        <w:trPr>
          <w:trHeight w:val="808"/>
        </w:trPr>
        <w:tc>
          <w:tcPr>
            <w:tcW w:w="619" w:type="dxa"/>
          </w:tcPr>
          <w:p w:rsidR="00EA2C18" w:rsidRPr="00C03DC6" w:rsidRDefault="00EA2C18" w:rsidP="00BE7ACF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16, 17.</w:t>
            </w:r>
          </w:p>
        </w:tc>
        <w:tc>
          <w:tcPr>
            <w:tcW w:w="2303" w:type="dxa"/>
          </w:tcPr>
          <w:p w:rsidR="00EA2C18" w:rsidRPr="00C03DC6" w:rsidRDefault="00EA2C18" w:rsidP="00BE7ACF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Различение звонких и глухих согласных в словах.</w:t>
            </w:r>
          </w:p>
        </w:tc>
        <w:tc>
          <w:tcPr>
            <w:tcW w:w="803" w:type="dxa"/>
          </w:tcPr>
          <w:p w:rsidR="00EA2C18" w:rsidRPr="0060552A" w:rsidRDefault="00EA2C18" w:rsidP="00BE7ACF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986" w:type="dxa"/>
            <w:vMerge w:val="restart"/>
          </w:tcPr>
          <w:p w:rsidR="00EA2C18" w:rsidRPr="00EA2C18" w:rsidRDefault="00EA2C18" w:rsidP="00EA2C18">
            <w:pPr>
              <w:pStyle w:val="a5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 w:rsidRPr="00EA2C18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Наблюдать над особенностями звонких и глухих согласных. Уметь дифференцировать их по звучанию.</w:t>
            </w:r>
          </w:p>
          <w:p w:rsidR="00EA2C18" w:rsidRPr="00EA2C18" w:rsidRDefault="00EA2C18" w:rsidP="00EA2C18">
            <w:pPr>
              <w:pStyle w:val="a5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 w:rsidRPr="00EA2C18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Знание правил написания слов с парными звонкими и глухими согласными (способов проверки).</w:t>
            </w:r>
          </w:p>
          <w:p w:rsidR="00EA2C18" w:rsidRPr="00EA2C18" w:rsidRDefault="00EA2C18" w:rsidP="00EA2C18">
            <w:pPr>
              <w:pStyle w:val="a5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 w:rsidRPr="00EA2C18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Закрепление умения в дифференциации и написании слов с парными согласными на конце. Правила объяснения их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EA2C18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правописания.</w:t>
            </w:r>
          </w:p>
          <w:p w:rsidR="00EA2C18" w:rsidRPr="00EA2C18" w:rsidRDefault="00EA2C18" w:rsidP="00EA2C18">
            <w:pPr>
              <w:pStyle w:val="a5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 w:rsidRPr="00EA2C18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Наблюдение над особенностями парных звонких и глухих согласных в середине слов.</w:t>
            </w:r>
          </w:p>
          <w:p w:rsidR="00EA2C18" w:rsidRPr="00EA2C18" w:rsidRDefault="00EA2C18" w:rsidP="00EA2C18">
            <w:pPr>
              <w:pStyle w:val="a5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 w:rsidRPr="00EA2C18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Умение правильно объяснять написание слов со звонким или глухим согласными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 xml:space="preserve"> на конце слова.</w:t>
            </w:r>
          </w:p>
          <w:p w:rsidR="00EA2C18" w:rsidRPr="00D277C5" w:rsidRDefault="00D277C5" w:rsidP="00D277C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C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дифференцировать орфограммы, самостоятельно применять изученные правила.</w:t>
            </w:r>
          </w:p>
        </w:tc>
        <w:tc>
          <w:tcPr>
            <w:tcW w:w="2422" w:type="dxa"/>
            <w:vAlign w:val="center"/>
          </w:tcPr>
          <w:p w:rsidR="00EA2C18" w:rsidRPr="0060552A" w:rsidRDefault="00D277C5" w:rsidP="00BE7ACF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 w:rsidRPr="00114A1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Коррекция мышления, слухового внимания. «Отгадай-ка»</w:t>
            </w:r>
          </w:p>
        </w:tc>
        <w:tc>
          <w:tcPr>
            <w:tcW w:w="1305" w:type="dxa"/>
          </w:tcPr>
          <w:p w:rsidR="00EA2C18" w:rsidRPr="0060552A" w:rsidRDefault="00EA2C18" w:rsidP="00BE7ACF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EA2C18" w:rsidRPr="00BE7ACF" w:rsidTr="00EF4B0E">
        <w:trPr>
          <w:trHeight w:val="519"/>
        </w:trPr>
        <w:tc>
          <w:tcPr>
            <w:tcW w:w="619" w:type="dxa"/>
          </w:tcPr>
          <w:p w:rsidR="00EA2C18" w:rsidRPr="00C03DC6" w:rsidRDefault="00EA2C18" w:rsidP="00BE7ACF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18.</w:t>
            </w:r>
          </w:p>
        </w:tc>
        <w:tc>
          <w:tcPr>
            <w:tcW w:w="2303" w:type="dxa"/>
          </w:tcPr>
          <w:p w:rsidR="00EA2C18" w:rsidRPr="00C03DC6" w:rsidRDefault="00EA2C18" w:rsidP="00BE7ACF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Наблюдение за парными согласными на конце слова.</w:t>
            </w:r>
          </w:p>
        </w:tc>
        <w:tc>
          <w:tcPr>
            <w:tcW w:w="803" w:type="dxa"/>
          </w:tcPr>
          <w:p w:rsidR="00EA2C18" w:rsidRPr="0060552A" w:rsidRDefault="00EA2C18" w:rsidP="00BE7ACF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986" w:type="dxa"/>
            <w:vMerge/>
          </w:tcPr>
          <w:p w:rsidR="00EA2C18" w:rsidRPr="0060552A" w:rsidRDefault="00EA2C18" w:rsidP="00BE7AC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22" w:type="dxa"/>
            <w:vAlign w:val="center"/>
          </w:tcPr>
          <w:p w:rsidR="00EA2C18" w:rsidRPr="0060552A" w:rsidRDefault="00D277C5" w:rsidP="00BE7ACF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Коррекция фонематического восприятия.</w:t>
            </w:r>
          </w:p>
        </w:tc>
        <w:tc>
          <w:tcPr>
            <w:tcW w:w="1305" w:type="dxa"/>
          </w:tcPr>
          <w:p w:rsidR="00EA2C18" w:rsidRPr="00C03DC6" w:rsidRDefault="00EA2C18" w:rsidP="00344B11">
            <w:pPr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C03DC6"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lang w:val="ru-RU" w:eastAsia="ru-RU"/>
              </w:rPr>
              <w:t>рассказ</w:t>
            </w:r>
          </w:p>
        </w:tc>
      </w:tr>
      <w:tr w:rsidR="00EA2C18" w:rsidRPr="00BE7ACF" w:rsidTr="00EF4B0E">
        <w:trPr>
          <w:trHeight w:val="793"/>
        </w:trPr>
        <w:tc>
          <w:tcPr>
            <w:tcW w:w="619" w:type="dxa"/>
          </w:tcPr>
          <w:p w:rsidR="00EA2C18" w:rsidRPr="00C03DC6" w:rsidRDefault="00EA2C18" w:rsidP="00BE7ACF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19.</w:t>
            </w:r>
          </w:p>
        </w:tc>
        <w:tc>
          <w:tcPr>
            <w:tcW w:w="2303" w:type="dxa"/>
          </w:tcPr>
          <w:p w:rsidR="00EA2C18" w:rsidRPr="00C03DC6" w:rsidRDefault="00EA2C18" w:rsidP="00BE7ACF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Правописание звонких и глухих согласных на конце слова.</w:t>
            </w:r>
          </w:p>
        </w:tc>
        <w:tc>
          <w:tcPr>
            <w:tcW w:w="803" w:type="dxa"/>
          </w:tcPr>
          <w:p w:rsidR="00EA2C18" w:rsidRPr="0060552A" w:rsidRDefault="00EA2C18" w:rsidP="00BE7ACF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986" w:type="dxa"/>
            <w:vMerge/>
          </w:tcPr>
          <w:p w:rsidR="00EA2C18" w:rsidRPr="0060552A" w:rsidRDefault="00EA2C18" w:rsidP="00BE7AC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22" w:type="dxa"/>
            <w:vAlign w:val="center"/>
          </w:tcPr>
          <w:p w:rsidR="00EA2C18" w:rsidRPr="0060552A" w:rsidRDefault="00D277C5" w:rsidP="00BE7ACF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 w:rsidRPr="001A22A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Коррекция мышления (классификация). «Сгруппируй буквы»</w:t>
            </w:r>
          </w:p>
        </w:tc>
        <w:tc>
          <w:tcPr>
            <w:tcW w:w="1305" w:type="dxa"/>
          </w:tcPr>
          <w:p w:rsidR="00EA2C18" w:rsidRPr="0060552A" w:rsidRDefault="00EA2C18" w:rsidP="00BE7ACF">
            <w:pPr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A2C18" w:rsidRPr="00BE7ACF" w:rsidTr="00EF4B0E">
        <w:trPr>
          <w:trHeight w:val="793"/>
        </w:trPr>
        <w:tc>
          <w:tcPr>
            <w:tcW w:w="619" w:type="dxa"/>
          </w:tcPr>
          <w:p w:rsidR="00EA2C18" w:rsidRPr="00C03DC6" w:rsidRDefault="00EA2C18" w:rsidP="00BE7ACF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20, 21.</w:t>
            </w:r>
          </w:p>
        </w:tc>
        <w:tc>
          <w:tcPr>
            <w:tcW w:w="2303" w:type="dxa"/>
          </w:tcPr>
          <w:p w:rsidR="00EA2C18" w:rsidRPr="00C03DC6" w:rsidRDefault="00EA2C18" w:rsidP="00BE7ACF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Проверка написания звонких и глухих согласных на конце слова.</w:t>
            </w:r>
          </w:p>
        </w:tc>
        <w:tc>
          <w:tcPr>
            <w:tcW w:w="803" w:type="dxa"/>
          </w:tcPr>
          <w:p w:rsidR="00EA2C18" w:rsidRPr="0060552A" w:rsidRDefault="00EA2C18" w:rsidP="00BE7ACF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986" w:type="dxa"/>
            <w:vMerge/>
          </w:tcPr>
          <w:p w:rsidR="00EA2C18" w:rsidRPr="0060552A" w:rsidRDefault="00EA2C18" w:rsidP="00BE7AC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22" w:type="dxa"/>
            <w:vAlign w:val="center"/>
          </w:tcPr>
          <w:p w:rsidR="00EA2C18" w:rsidRPr="0060552A" w:rsidRDefault="00D277C5" w:rsidP="00BE7ACF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 w:rsidRPr="001A22A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Коррекция внимания, быстроты мышления. Игровое упражнение «Много-один»</w:t>
            </w:r>
          </w:p>
        </w:tc>
        <w:tc>
          <w:tcPr>
            <w:tcW w:w="1305" w:type="dxa"/>
          </w:tcPr>
          <w:p w:rsidR="00EA2C18" w:rsidRPr="0060552A" w:rsidRDefault="00EA2C18" w:rsidP="00BE7ACF">
            <w:pPr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A2C18" w:rsidRPr="00BE7ACF" w:rsidTr="00EF4B0E">
        <w:trPr>
          <w:trHeight w:val="1601"/>
        </w:trPr>
        <w:tc>
          <w:tcPr>
            <w:tcW w:w="619" w:type="dxa"/>
          </w:tcPr>
          <w:p w:rsidR="00EA2C18" w:rsidRPr="00C03DC6" w:rsidRDefault="00EA2C18" w:rsidP="00BE7ACF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22, 23.</w:t>
            </w:r>
          </w:p>
        </w:tc>
        <w:tc>
          <w:tcPr>
            <w:tcW w:w="2303" w:type="dxa"/>
          </w:tcPr>
          <w:p w:rsidR="00EA2C18" w:rsidRPr="00C03DC6" w:rsidRDefault="00EA2C18" w:rsidP="00BE7ACF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Различение правил проверки парных согласных и безударных гласных.</w:t>
            </w:r>
          </w:p>
        </w:tc>
        <w:tc>
          <w:tcPr>
            <w:tcW w:w="803" w:type="dxa"/>
          </w:tcPr>
          <w:p w:rsidR="00EA2C18" w:rsidRPr="0060552A" w:rsidRDefault="00EA2C18" w:rsidP="00BE7ACF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986" w:type="dxa"/>
            <w:vMerge/>
          </w:tcPr>
          <w:p w:rsidR="00EA2C18" w:rsidRPr="0060552A" w:rsidRDefault="00EA2C18" w:rsidP="00BE7AC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22" w:type="dxa"/>
            <w:vAlign w:val="center"/>
          </w:tcPr>
          <w:p w:rsidR="00EA2C18" w:rsidRPr="0060552A" w:rsidRDefault="00D277C5" w:rsidP="00BE7ACF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Коррекция и развитие зрительного восприятия, связной речи (составление предложений по сюжетной картинке, с опорой на данные словосочетания).</w:t>
            </w:r>
          </w:p>
        </w:tc>
        <w:tc>
          <w:tcPr>
            <w:tcW w:w="1305" w:type="dxa"/>
          </w:tcPr>
          <w:p w:rsidR="00EA2C18" w:rsidRPr="0060552A" w:rsidRDefault="00EA2C18" w:rsidP="00BE7ACF">
            <w:pPr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A2C18" w:rsidRPr="00BE7ACF" w:rsidTr="00EF4B0E">
        <w:trPr>
          <w:trHeight w:val="779"/>
        </w:trPr>
        <w:tc>
          <w:tcPr>
            <w:tcW w:w="619" w:type="dxa"/>
          </w:tcPr>
          <w:p w:rsidR="00EA2C18" w:rsidRPr="008E7316" w:rsidRDefault="00EA2C18" w:rsidP="00BE7ACF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24.</w:t>
            </w:r>
          </w:p>
        </w:tc>
        <w:tc>
          <w:tcPr>
            <w:tcW w:w="2303" w:type="dxa"/>
          </w:tcPr>
          <w:p w:rsidR="00EA2C18" w:rsidRPr="008E7316" w:rsidRDefault="00EA2C18" w:rsidP="00BE7ACF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Правила правописания в слове. Закрепление знаний.</w:t>
            </w:r>
          </w:p>
        </w:tc>
        <w:tc>
          <w:tcPr>
            <w:tcW w:w="803" w:type="dxa"/>
          </w:tcPr>
          <w:p w:rsidR="00EA2C18" w:rsidRPr="0060552A" w:rsidRDefault="00EA2C18" w:rsidP="00BE7ACF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986" w:type="dxa"/>
            <w:vMerge/>
          </w:tcPr>
          <w:p w:rsidR="00EA2C18" w:rsidRPr="0060552A" w:rsidRDefault="00EA2C18" w:rsidP="00BE7AC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22" w:type="dxa"/>
            <w:vAlign w:val="center"/>
          </w:tcPr>
          <w:p w:rsidR="00EA2C18" w:rsidRPr="0060552A" w:rsidRDefault="00D277C5" w:rsidP="00BE7ACF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 w:rsidRPr="001A22A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Коррекция устной речи, мышления. «Доскажи словечко»</w:t>
            </w:r>
          </w:p>
        </w:tc>
        <w:tc>
          <w:tcPr>
            <w:tcW w:w="1305" w:type="dxa"/>
          </w:tcPr>
          <w:p w:rsidR="00EA2C18" w:rsidRPr="00344B11" w:rsidRDefault="00EA2C18" w:rsidP="00344B11">
            <w:pPr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lang w:val="ru-RU" w:eastAsia="ru-RU"/>
              </w:rPr>
              <w:t>человек</w:t>
            </w:r>
          </w:p>
        </w:tc>
      </w:tr>
      <w:tr w:rsidR="00C03DC6" w:rsidRPr="00BE7ACF" w:rsidTr="00EF4B0E">
        <w:trPr>
          <w:trHeight w:val="1327"/>
        </w:trPr>
        <w:tc>
          <w:tcPr>
            <w:tcW w:w="619" w:type="dxa"/>
          </w:tcPr>
          <w:p w:rsidR="00C03DC6" w:rsidRPr="008E7316" w:rsidRDefault="00344B11" w:rsidP="00BE7ACF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25</w:t>
            </w:r>
            <w:r w:rsidR="008E731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303" w:type="dxa"/>
          </w:tcPr>
          <w:p w:rsidR="00C03DC6" w:rsidRPr="008E7316" w:rsidRDefault="008E7316" w:rsidP="00BE7ACF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Контрольная работа по итогам 2 четверти.</w:t>
            </w:r>
          </w:p>
        </w:tc>
        <w:tc>
          <w:tcPr>
            <w:tcW w:w="803" w:type="dxa"/>
          </w:tcPr>
          <w:p w:rsidR="00C03DC6" w:rsidRPr="0060552A" w:rsidRDefault="00C03DC6" w:rsidP="00BE7ACF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986" w:type="dxa"/>
          </w:tcPr>
          <w:p w:rsidR="00C03DC6" w:rsidRPr="0060552A" w:rsidRDefault="00EA2C18" w:rsidP="00BE7AC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35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Самостоятельно</w:t>
            </w:r>
            <w:r w:rsidRPr="00835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применение изученных</w:t>
            </w:r>
            <w:r w:rsidRPr="00835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r w:rsidRPr="00835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равил. Умение в</w:t>
            </w:r>
            <w:r w:rsidRPr="008357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ыполнять задания в связи с поставленной языковой задачей.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Орфографические навыки.</w:t>
            </w:r>
          </w:p>
        </w:tc>
        <w:tc>
          <w:tcPr>
            <w:tcW w:w="2422" w:type="dxa"/>
            <w:vAlign w:val="center"/>
          </w:tcPr>
          <w:p w:rsidR="00C03DC6" w:rsidRPr="0060552A" w:rsidRDefault="00EA2C18" w:rsidP="00BE7ACF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 w:rsidRPr="00F36897">
              <w:rPr>
                <w:rFonts w:ascii="Times New Roman" w:hAnsi="Times New Roman"/>
                <w:sz w:val="24"/>
                <w:szCs w:val="24"/>
                <w:lang w:val="ru-RU"/>
              </w:rPr>
              <w:t>Коррекция эмоционально-волевой сферы (навыков самоконтроля, усидчивости и выдержки), личностных качеств учащихся.</w:t>
            </w:r>
          </w:p>
        </w:tc>
        <w:tc>
          <w:tcPr>
            <w:tcW w:w="1305" w:type="dxa"/>
          </w:tcPr>
          <w:p w:rsidR="00C03DC6" w:rsidRPr="0060552A" w:rsidRDefault="00C03DC6" w:rsidP="00BE7ACF">
            <w:pPr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03DC6" w:rsidRPr="00BE7ACF" w:rsidTr="00EF4B0E">
        <w:trPr>
          <w:trHeight w:val="1053"/>
        </w:trPr>
        <w:tc>
          <w:tcPr>
            <w:tcW w:w="619" w:type="dxa"/>
          </w:tcPr>
          <w:p w:rsidR="00C03DC6" w:rsidRPr="008E7316" w:rsidRDefault="00344B11" w:rsidP="00BE7ACF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26</w:t>
            </w:r>
            <w:r w:rsidR="008E7316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303" w:type="dxa"/>
          </w:tcPr>
          <w:p w:rsidR="00C03DC6" w:rsidRPr="008E7316" w:rsidRDefault="008E7316" w:rsidP="00BE7ACF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Работа над ошибками.</w:t>
            </w:r>
          </w:p>
        </w:tc>
        <w:tc>
          <w:tcPr>
            <w:tcW w:w="803" w:type="dxa"/>
          </w:tcPr>
          <w:p w:rsidR="00C03DC6" w:rsidRPr="00BE7ACF" w:rsidRDefault="00C03DC6" w:rsidP="00BE7ACF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</w:tcPr>
          <w:p w:rsidR="00C03DC6" w:rsidRPr="00BE7ACF" w:rsidRDefault="00EA2C18" w:rsidP="00BE7AC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2C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Учить замечать свои ошибки и исправлять их с помощью учителя и самостоятельно. Навык коллективной работы.</w:t>
            </w:r>
          </w:p>
        </w:tc>
        <w:tc>
          <w:tcPr>
            <w:tcW w:w="2422" w:type="dxa"/>
            <w:vAlign w:val="center"/>
          </w:tcPr>
          <w:p w:rsidR="00C03DC6" w:rsidRPr="00EA2C18" w:rsidRDefault="00EA2C18" w:rsidP="00BE7ACF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Коррекция и развитие внимания, памяти.</w:t>
            </w:r>
          </w:p>
        </w:tc>
        <w:tc>
          <w:tcPr>
            <w:tcW w:w="1305" w:type="dxa"/>
          </w:tcPr>
          <w:p w:rsidR="00C03DC6" w:rsidRPr="00EA2C18" w:rsidRDefault="00C03DC6" w:rsidP="00BE7ACF">
            <w:pPr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E7316" w:rsidRPr="00BE7ACF" w:rsidTr="00EF4B0E">
        <w:trPr>
          <w:trHeight w:val="1327"/>
        </w:trPr>
        <w:tc>
          <w:tcPr>
            <w:tcW w:w="619" w:type="dxa"/>
          </w:tcPr>
          <w:p w:rsidR="008E7316" w:rsidRPr="00344B11" w:rsidRDefault="00344B11" w:rsidP="00BE7ACF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27, 28.</w:t>
            </w:r>
          </w:p>
        </w:tc>
        <w:tc>
          <w:tcPr>
            <w:tcW w:w="2303" w:type="dxa"/>
          </w:tcPr>
          <w:p w:rsidR="008E7316" w:rsidRPr="0060552A" w:rsidRDefault="008E7316" w:rsidP="00BE7ACF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Правила правописания в слове. Закрепление знаний.</w:t>
            </w:r>
          </w:p>
        </w:tc>
        <w:tc>
          <w:tcPr>
            <w:tcW w:w="803" w:type="dxa"/>
          </w:tcPr>
          <w:p w:rsidR="008E7316" w:rsidRPr="0060552A" w:rsidRDefault="008E7316" w:rsidP="00BE7ACF">
            <w:pPr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986" w:type="dxa"/>
          </w:tcPr>
          <w:p w:rsidR="00EA2C18" w:rsidRPr="00EA2C18" w:rsidRDefault="00EA2C18" w:rsidP="00EA2C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C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дифференцировать орфограммы, самостоятельно применять изученные правила.</w:t>
            </w:r>
          </w:p>
          <w:p w:rsidR="008E7316" w:rsidRPr="00EA2C18" w:rsidRDefault="00EA2C18" w:rsidP="00EA2C1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C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составлять небольшие рассказы по данному началу.</w:t>
            </w:r>
          </w:p>
        </w:tc>
        <w:tc>
          <w:tcPr>
            <w:tcW w:w="2422" w:type="dxa"/>
            <w:vAlign w:val="center"/>
          </w:tcPr>
          <w:p w:rsidR="008E7316" w:rsidRPr="0060552A" w:rsidRDefault="00EA2C18" w:rsidP="00BE7ACF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Коррекция временных представлений.</w:t>
            </w:r>
          </w:p>
        </w:tc>
        <w:tc>
          <w:tcPr>
            <w:tcW w:w="1305" w:type="dxa"/>
          </w:tcPr>
          <w:p w:rsidR="008E7316" w:rsidRPr="00344B11" w:rsidRDefault="00344B11" w:rsidP="00344B11">
            <w:pPr>
              <w:jc w:val="center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lang w:val="ru-RU" w:eastAsia="ru-RU"/>
              </w:rPr>
              <w:t>завтрак</w:t>
            </w:r>
          </w:p>
        </w:tc>
      </w:tr>
      <w:tr w:rsidR="008E7316" w:rsidRPr="00BE7ACF" w:rsidTr="00EF4B0E">
        <w:trPr>
          <w:trHeight w:val="793"/>
        </w:trPr>
        <w:tc>
          <w:tcPr>
            <w:tcW w:w="619" w:type="dxa"/>
          </w:tcPr>
          <w:p w:rsidR="008E7316" w:rsidRPr="00344B11" w:rsidRDefault="00344B11" w:rsidP="00BE7ACF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29.</w:t>
            </w:r>
          </w:p>
        </w:tc>
        <w:tc>
          <w:tcPr>
            <w:tcW w:w="2303" w:type="dxa"/>
          </w:tcPr>
          <w:p w:rsidR="008E7316" w:rsidRPr="00344B11" w:rsidRDefault="00344B11" w:rsidP="00BE7ACF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Словарный диктант.</w:t>
            </w:r>
          </w:p>
        </w:tc>
        <w:tc>
          <w:tcPr>
            <w:tcW w:w="803" w:type="dxa"/>
          </w:tcPr>
          <w:p w:rsidR="008E7316" w:rsidRPr="00BE7ACF" w:rsidRDefault="008E7316" w:rsidP="00BE7ACF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</w:tcPr>
          <w:p w:rsidR="008E7316" w:rsidRPr="00EA2C18" w:rsidRDefault="00EA2C18" w:rsidP="00BE7AC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Знание написания словарных слов. Навык письма под диктовку отдельных слов.</w:t>
            </w:r>
          </w:p>
        </w:tc>
        <w:tc>
          <w:tcPr>
            <w:tcW w:w="2422" w:type="dxa"/>
            <w:vAlign w:val="center"/>
          </w:tcPr>
          <w:p w:rsidR="008E7316" w:rsidRPr="00BE7ACF" w:rsidRDefault="00EA2C18" w:rsidP="00BE7ACF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Коррекция внимания, слухового восприятия.</w:t>
            </w:r>
          </w:p>
        </w:tc>
        <w:tc>
          <w:tcPr>
            <w:tcW w:w="1305" w:type="dxa"/>
          </w:tcPr>
          <w:p w:rsidR="008E7316" w:rsidRPr="00C03DC6" w:rsidRDefault="008E7316" w:rsidP="00BE7ACF">
            <w:pPr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44B11" w:rsidRPr="00BE7ACF" w:rsidTr="00EF4B0E">
        <w:trPr>
          <w:trHeight w:val="1572"/>
        </w:trPr>
        <w:tc>
          <w:tcPr>
            <w:tcW w:w="619" w:type="dxa"/>
          </w:tcPr>
          <w:p w:rsidR="00344B11" w:rsidRPr="00344B11" w:rsidRDefault="00344B11" w:rsidP="00BE7ACF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30.</w:t>
            </w:r>
          </w:p>
        </w:tc>
        <w:tc>
          <w:tcPr>
            <w:tcW w:w="2303" w:type="dxa"/>
          </w:tcPr>
          <w:p w:rsidR="00344B11" w:rsidRPr="00344B11" w:rsidRDefault="00344B11" w:rsidP="00BE7ACF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  <w:t>Повторение пройденного материала.</w:t>
            </w:r>
          </w:p>
        </w:tc>
        <w:tc>
          <w:tcPr>
            <w:tcW w:w="803" w:type="dxa"/>
          </w:tcPr>
          <w:p w:rsidR="00344B11" w:rsidRPr="00BE7ACF" w:rsidRDefault="00344B11" w:rsidP="00BE7ACF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</w:tcPr>
          <w:p w:rsidR="00344B11" w:rsidRPr="00EA2C18" w:rsidRDefault="00EA2C18" w:rsidP="00BE7AC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368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Знать изученные правила правописания.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уметь распознавать орфограммы. Уметь объяснять правописание слов с пропущенными буквами; подбирать проверочные слова.</w:t>
            </w:r>
          </w:p>
        </w:tc>
        <w:tc>
          <w:tcPr>
            <w:tcW w:w="2422" w:type="dxa"/>
            <w:vAlign w:val="center"/>
          </w:tcPr>
          <w:p w:rsidR="00344B11" w:rsidRPr="00EA2C18" w:rsidRDefault="00D277C5" w:rsidP="00BE7ACF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Коррекция памяти на основе упражнения в запоминании.</w:t>
            </w:r>
          </w:p>
        </w:tc>
        <w:tc>
          <w:tcPr>
            <w:tcW w:w="1305" w:type="dxa"/>
          </w:tcPr>
          <w:p w:rsidR="00344B11" w:rsidRPr="00EA2C18" w:rsidRDefault="00344B11" w:rsidP="00BE7ACF">
            <w:pPr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BE7ACF" w:rsidRDefault="00BE7ACF" w:rsidP="0043243D">
      <w:pPr>
        <w:jc w:val="both"/>
      </w:pPr>
    </w:p>
    <w:p w:rsidR="00D277C5" w:rsidRDefault="00D277C5" w:rsidP="0043243D">
      <w:pPr>
        <w:jc w:val="both"/>
      </w:pPr>
    </w:p>
    <w:p w:rsidR="00D277C5" w:rsidRDefault="00D277C5" w:rsidP="0043243D">
      <w:pPr>
        <w:jc w:val="both"/>
      </w:pPr>
    </w:p>
    <w:p w:rsidR="00F131E3" w:rsidRDefault="00F131E3" w:rsidP="0043243D">
      <w:pPr>
        <w:jc w:val="both"/>
      </w:pPr>
    </w:p>
    <w:p w:rsidR="00F131E3" w:rsidRDefault="00F131E3" w:rsidP="0043243D">
      <w:pPr>
        <w:jc w:val="both"/>
      </w:pPr>
    </w:p>
    <w:p w:rsidR="00F131E3" w:rsidRDefault="00F131E3" w:rsidP="0043243D">
      <w:pPr>
        <w:jc w:val="both"/>
      </w:pPr>
    </w:p>
    <w:p w:rsidR="00F131E3" w:rsidRDefault="00F131E3" w:rsidP="0043243D">
      <w:pPr>
        <w:jc w:val="both"/>
      </w:pPr>
    </w:p>
    <w:p w:rsidR="007C6576" w:rsidRDefault="007C6576" w:rsidP="007C6576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C6576" w:rsidRDefault="007C6576" w:rsidP="007C6576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C6576" w:rsidRPr="00D62810" w:rsidRDefault="007C6576" w:rsidP="007C6576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2810" w:rsidRPr="00D62810" w:rsidRDefault="00D62810" w:rsidP="00D62810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12D59" w:rsidRDefault="00F12D5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D62810" w:rsidRDefault="00D62810" w:rsidP="00D62810">
      <w:pPr>
        <w:numPr>
          <w:ilvl w:val="0"/>
          <w:numId w:val="11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281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УЧЕБНО-МЕТОДИЧЕСКОЕ ОБЕСПЕЧЕНИЕ ПРОГРАММЫ.</w:t>
      </w:r>
    </w:p>
    <w:p w:rsidR="007C6576" w:rsidRPr="00D62810" w:rsidRDefault="007C6576" w:rsidP="007C6576">
      <w:pPr>
        <w:spacing w:after="200" w:line="276" w:lineRule="auto"/>
        <w:ind w:left="180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62810" w:rsidRPr="00D62810" w:rsidRDefault="00D62810" w:rsidP="00D628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28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Технические средства обучения.</w:t>
      </w:r>
    </w:p>
    <w:p w:rsidR="00D62810" w:rsidRPr="00D62810" w:rsidRDefault="00D62810" w:rsidP="00D62810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Компьютер.</w:t>
      </w:r>
    </w:p>
    <w:p w:rsidR="00D62810" w:rsidRPr="00D62810" w:rsidRDefault="00D62810" w:rsidP="00D62810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2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Мультимедиапроектор</w:t>
      </w:r>
      <w:proofErr w:type="spellEnd"/>
      <w:r w:rsidRPr="00D62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2810" w:rsidRPr="00D62810" w:rsidRDefault="00D62810" w:rsidP="00D6281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810" w:rsidRPr="00D62810" w:rsidRDefault="00D62810" w:rsidP="00D628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28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Учебно-практическое оборудование.</w:t>
      </w:r>
    </w:p>
    <w:p w:rsidR="00D62810" w:rsidRPr="00D62810" w:rsidRDefault="00D62810" w:rsidP="00D62810">
      <w:pPr>
        <w:numPr>
          <w:ilvl w:val="0"/>
          <w:numId w:val="8"/>
        </w:numPr>
        <w:spacing w:after="0" w:line="240" w:lineRule="auto"/>
        <w:ind w:left="782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Классная доска</w:t>
      </w:r>
    </w:p>
    <w:p w:rsidR="00D62810" w:rsidRPr="00D62810" w:rsidRDefault="00D62810" w:rsidP="00D62810">
      <w:pPr>
        <w:numPr>
          <w:ilvl w:val="0"/>
          <w:numId w:val="8"/>
        </w:numPr>
        <w:spacing w:after="0" w:line="240" w:lineRule="auto"/>
        <w:ind w:left="782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Магнитная доска.</w:t>
      </w:r>
    </w:p>
    <w:p w:rsidR="00D62810" w:rsidRPr="00D62810" w:rsidRDefault="00D62810" w:rsidP="00D62810">
      <w:pPr>
        <w:numPr>
          <w:ilvl w:val="0"/>
          <w:numId w:val="8"/>
        </w:numPr>
        <w:spacing w:after="0" w:line="240" w:lineRule="auto"/>
        <w:ind w:left="782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Касса букв.</w:t>
      </w:r>
    </w:p>
    <w:p w:rsidR="00D62810" w:rsidRPr="00D62810" w:rsidRDefault="00D62810" w:rsidP="00D62810">
      <w:pPr>
        <w:numPr>
          <w:ilvl w:val="0"/>
          <w:numId w:val="8"/>
        </w:numPr>
        <w:spacing w:after="0" w:line="240" w:lineRule="auto"/>
        <w:ind w:left="782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Наборное полотно.</w:t>
      </w:r>
    </w:p>
    <w:p w:rsidR="00D62810" w:rsidRPr="00D62810" w:rsidRDefault="00D62810" w:rsidP="00D62810">
      <w:pPr>
        <w:numPr>
          <w:ilvl w:val="0"/>
          <w:numId w:val="8"/>
        </w:numPr>
        <w:spacing w:after="0" w:line="240" w:lineRule="auto"/>
        <w:ind w:left="782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Касса слогов.</w:t>
      </w:r>
    </w:p>
    <w:p w:rsidR="00D62810" w:rsidRPr="00D62810" w:rsidRDefault="00D62810" w:rsidP="00D62810">
      <w:pPr>
        <w:numPr>
          <w:ilvl w:val="0"/>
          <w:numId w:val="8"/>
        </w:numPr>
        <w:spacing w:after="0" w:line="240" w:lineRule="auto"/>
        <w:ind w:left="782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Слоговые таблицы.</w:t>
      </w:r>
    </w:p>
    <w:p w:rsidR="00D62810" w:rsidRPr="00D62810" w:rsidRDefault="00D62810" w:rsidP="00D62810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28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Комплект для обучения грамоте (образцы письменных букв).</w:t>
      </w:r>
    </w:p>
    <w:p w:rsidR="00D62810" w:rsidRPr="00D62810" w:rsidRDefault="00D62810" w:rsidP="00D62810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28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Алфавит.</w:t>
      </w:r>
    </w:p>
    <w:p w:rsidR="00D62810" w:rsidRPr="00D62810" w:rsidRDefault="00D62810" w:rsidP="00D62810">
      <w:pPr>
        <w:spacing w:after="0" w:line="240" w:lineRule="auto"/>
        <w:ind w:left="36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62810" w:rsidRPr="00D62810" w:rsidRDefault="00D62810" w:rsidP="00D628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28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Информационно-образовательные ресурсы.</w:t>
      </w:r>
    </w:p>
    <w:p w:rsidR="00D62810" w:rsidRPr="00D62810" w:rsidRDefault="00D62810" w:rsidP="00D6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Дидактический демонстрационный материал.</w:t>
      </w:r>
    </w:p>
    <w:p w:rsidR="00D62810" w:rsidRPr="00D62810" w:rsidRDefault="00D62810" w:rsidP="00D6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Мультимедийные обучающие программы и электронные учебные издания (анимированный плакат «Письменные буквы»). </w:t>
      </w:r>
    </w:p>
    <w:p w:rsidR="00D62810" w:rsidRPr="00D62810" w:rsidRDefault="00D62810" w:rsidP="00D6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мультимедийные презентации.</w:t>
      </w:r>
    </w:p>
    <w:p w:rsidR="00D62810" w:rsidRDefault="00D62810" w:rsidP="00D6281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– ресурсы.</w:t>
      </w:r>
    </w:p>
    <w:p w:rsidR="00E3302A" w:rsidRDefault="00E3302A" w:rsidP="00E33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02A" w:rsidRDefault="00E3302A" w:rsidP="00E33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02A" w:rsidRDefault="00E3302A" w:rsidP="00E33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02A" w:rsidRPr="00D62810" w:rsidRDefault="00E3302A" w:rsidP="00E33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810" w:rsidRPr="00D62810" w:rsidRDefault="00D62810" w:rsidP="00D62810">
      <w:pPr>
        <w:spacing w:after="200" w:line="360" w:lineRule="auto"/>
        <w:ind w:left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62810" w:rsidRPr="00D62810" w:rsidRDefault="00D62810" w:rsidP="00D62810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28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Учебно-методический комплекс.</w:t>
      </w:r>
    </w:p>
    <w:p w:rsidR="00D62810" w:rsidRPr="00D62810" w:rsidRDefault="00D62810" w:rsidP="00D628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lk494035038"/>
      <w:r w:rsidRPr="00D62810">
        <w:rPr>
          <w:rFonts w:ascii="Times New Roman" w:eastAsia="Times New Roman" w:hAnsi="Times New Roman" w:cs="Times New Roman"/>
          <w:color w:val="000000"/>
          <w:sz w:val="28"/>
          <w:szCs w:val="28"/>
        </w:rPr>
        <w:t>Якубовская Э.В.</w:t>
      </w:r>
      <w:bookmarkEnd w:id="1"/>
      <w:r w:rsidRPr="00D62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Коршунова Я.В. «Русский язык. 4 класс», учебник для общеобразовательных организаций, реализующих адаптированные основные общеобразовательные программы в </w:t>
      </w:r>
      <w:r w:rsidR="00CC452C">
        <w:rPr>
          <w:rFonts w:ascii="Times New Roman" w:eastAsia="Times New Roman" w:hAnsi="Times New Roman" w:cs="Times New Roman"/>
          <w:color w:val="000000"/>
          <w:sz w:val="28"/>
          <w:szCs w:val="28"/>
        </w:rPr>
        <w:t>2 частях; М., «Просвещение» 2019</w:t>
      </w:r>
      <w:r w:rsidRPr="00D62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D62810" w:rsidRPr="00D62810" w:rsidRDefault="00D62810" w:rsidP="00D628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810">
        <w:rPr>
          <w:rFonts w:ascii="Times New Roman" w:eastAsia="Times New Roman" w:hAnsi="Times New Roman" w:cs="Times New Roman"/>
          <w:color w:val="000000"/>
          <w:sz w:val="28"/>
          <w:szCs w:val="28"/>
        </w:rPr>
        <w:t>Якубовская Э.В. Русский язык. Методические рекомендации. 2-4 классы (для обучающихся с интеллектуальными нарушениями)</w:t>
      </w:r>
    </w:p>
    <w:p w:rsidR="00D62810" w:rsidRPr="00D62810" w:rsidRDefault="00D62810" w:rsidP="00D628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2810" w:rsidRDefault="00D62810" w:rsidP="0043243D">
      <w:pPr>
        <w:jc w:val="both"/>
      </w:pPr>
    </w:p>
    <w:sectPr w:rsidR="00D62810" w:rsidSect="00D31A0D">
      <w:pgSz w:w="11906" w:h="16838"/>
      <w:pgMar w:top="1134" w:right="1135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52F8D"/>
    <w:multiLevelType w:val="hybridMultilevel"/>
    <w:tmpl w:val="F716A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66D78"/>
    <w:multiLevelType w:val="hybridMultilevel"/>
    <w:tmpl w:val="F716A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A66ED"/>
    <w:multiLevelType w:val="hybridMultilevel"/>
    <w:tmpl w:val="BF0A574C"/>
    <w:lvl w:ilvl="0" w:tplc="77847974">
      <w:numFmt w:val="bullet"/>
      <w:lvlText w:val="-"/>
      <w:lvlJc w:val="left"/>
      <w:pPr>
        <w:ind w:left="7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36396E">
      <w:numFmt w:val="bullet"/>
      <w:lvlText w:val=""/>
      <w:lvlJc w:val="left"/>
      <w:pPr>
        <w:ind w:left="1416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F0A19B4">
      <w:numFmt w:val="bullet"/>
      <w:lvlText w:val="•"/>
      <w:lvlJc w:val="left"/>
      <w:pPr>
        <w:ind w:left="3097" w:hanging="348"/>
      </w:pPr>
      <w:rPr>
        <w:rFonts w:hint="default"/>
        <w:lang w:val="ru-RU" w:eastAsia="en-US" w:bidi="ar-SA"/>
      </w:rPr>
    </w:lvl>
    <w:lvl w:ilvl="3" w:tplc="76A0454A">
      <w:numFmt w:val="bullet"/>
      <w:lvlText w:val="•"/>
      <w:lvlJc w:val="left"/>
      <w:pPr>
        <w:ind w:left="4774" w:hanging="348"/>
      </w:pPr>
      <w:rPr>
        <w:rFonts w:hint="default"/>
        <w:lang w:val="ru-RU" w:eastAsia="en-US" w:bidi="ar-SA"/>
      </w:rPr>
    </w:lvl>
    <w:lvl w:ilvl="4" w:tplc="A3F69EC0">
      <w:numFmt w:val="bullet"/>
      <w:lvlText w:val="•"/>
      <w:lvlJc w:val="left"/>
      <w:pPr>
        <w:ind w:left="6451" w:hanging="348"/>
      </w:pPr>
      <w:rPr>
        <w:rFonts w:hint="default"/>
        <w:lang w:val="ru-RU" w:eastAsia="en-US" w:bidi="ar-SA"/>
      </w:rPr>
    </w:lvl>
    <w:lvl w:ilvl="5" w:tplc="ACC81EF6">
      <w:numFmt w:val="bullet"/>
      <w:lvlText w:val="•"/>
      <w:lvlJc w:val="left"/>
      <w:pPr>
        <w:ind w:left="8128" w:hanging="348"/>
      </w:pPr>
      <w:rPr>
        <w:rFonts w:hint="default"/>
        <w:lang w:val="ru-RU" w:eastAsia="en-US" w:bidi="ar-SA"/>
      </w:rPr>
    </w:lvl>
    <w:lvl w:ilvl="6" w:tplc="314C7C02">
      <w:numFmt w:val="bullet"/>
      <w:lvlText w:val="•"/>
      <w:lvlJc w:val="left"/>
      <w:pPr>
        <w:ind w:left="9805" w:hanging="348"/>
      </w:pPr>
      <w:rPr>
        <w:rFonts w:hint="default"/>
        <w:lang w:val="ru-RU" w:eastAsia="en-US" w:bidi="ar-SA"/>
      </w:rPr>
    </w:lvl>
    <w:lvl w:ilvl="7" w:tplc="C250217E">
      <w:numFmt w:val="bullet"/>
      <w:lvlText w:val="•"/>
      <w:lvlJc w:val="left"/>
      <w:pPr>
        <w:ind w:left="11482" w:hanging="348"/>
      </w:pPr>
      <w:rPr>
        <w:rFonts w:hint="default"/>
        <w:lang w:val="ru-RU" w:eastAsia="en-US" w:bidi="ar-SA"/>
      </w:rPr>
    </w:lvl>
    <w:lvl w:ilvl="8" w:tplc="5CBE5890">
      <w:numFmt w:val="bullet"/>
      <w:lvlText w:val="•"/>
      <w:lvlJc w:val="left"/>
      <w:pPr>
        <w:ind w:left="13159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367D1C2B"/>
    <w:multiLevelType w:val="multilevel"/>
    <w:tmpl w:val="AAA04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C43FB9"/>
    <w:multiLevelType w:val="hybridMultilevel"/>
    <w:tmpl w:val="9D821FE2"/>
    <w:lvl w:ilvl="0" w:tplc="7C4ACA1E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D506229"/>
    <w:multiLevelType w:val="hybridMultilevel"/>
    <w:tmpl w:val="54826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16C71"/>
    <w:multiLevelType w:val="hybridMultilevel"/>
    <w:tmpl w:val="B5CCF2E8"/>
    <w:lvl w:ilvl="0" w:tplc="CFAED6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89C2FD9"/>
    <w:multiLevelType w:val="hybridMultilevel"/>
    <w:tmpl w:val="F716A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C2C49"/>
    <w:multiLevelType w:val="hybridMultilevel"/>
    <w:tmpl w:val="F716A8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80BBC"/>
    <w:multiLevelType w:val="hybridMultilevel"/>
    <w:tmpl w:val="DD8E4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71303D"/>
    <w:multiLevelType w:val="hybridMultilevel"/>
    <w:tmpl w:val="B9D6DAEE"/>
    <w:lvl w:ilvl="0" w:tplc="C114C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854E27"/>
    <w:multiLevelType w:val="hybridMultilevel"/>
    <w:tmpl w:val="271A70E6"/>
    <w:lvl w:ilvl="0" w:tplc="C114CC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8AB7EDD"/>
    <w:multiLevelType w:val="hybridMultilevel"/>
    <w:tmpl w:val="9746F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627F3"/>
    <w:multiLevelType w:val="hybridMultilevel"/>
    <w:tmpl w:val="DF8C92DC"/>
    <w:lvl w:ilvl="0" w:tplc="F5FC867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11"/>
  </w:num>
  <w:num w:numId="9">
    <w:abstractNumId w:val="12"/>
  </w:num>
  <w:num w:numId="10">
    <w:abstractNumId w:val="10"/>
  </w:num>
  <w:num w:numId="11">
    <w:abstractNumId w:val="4"/>
  </w:num>
  <w:num w:numId="12">
    <w:abstractNumId w:val="5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B3"/>
    <w:rsid w:val="00030F1D"/>
    <w:rsid w:val="00047ADB"/>
    <w:rsid w:val="000745F4"/>
    <w:rsid w:val="0008751E"/>
    <w:rsid w:val="001213E3"/>
    <w:rsid w:val="002320F7"/>
    <w:rsid w:val="002A5A60"/>
    <w:rsid w:val="003327C4"/>
    <w:rsid w:val="00344B11"/>
    <w:rsid w:val="00364D57"/>
    <w:rsid w:val="003E4FE3"/>
    <w:rsid w:val="0043243D"/>
    <w:rsid w:val="00445E0D"/>
    <w:rsid w:val="00447534"/>
    <w:rsid w:val="004945D0"/>
    <w:rsid w:val="004C7260"/>
    <w:rsid w:val="00513A8D"/>
    <w:rsid w:val="00527C5A"/>
    <w:rsid w:val="005C23A2"/>
    <w:rsid w:val="005D3CA9"/>
    <w:rsid w:val="0060552A"/>
    <w:rsid w:val="00616926"/>
    <w:rsid w:val="006361E6"/>
    <w:rsid w:val="00694CDF"/>
    <w:rsid w:val="006A0E60"/>
    <w:rsid w:val="006A3D40"/>
    <w:rsid w:val="006B68B3"/>
    <w:rsid w:val="006E58D7"/>
    <w:rsid w:val="006F5DFC"/>
    <w:rsid w:val="0070049A"/>
    <w:rsid w:val="0076687E"/>
    <w:rsid w:val="007C6576"/>
    <w:rsid w:val="0086220A"/>
    <w:rsid w:val="008E7316"/>
    <w:rsid w:val="009C151E"/>
    <w:rsid w:val="00A42D16"/>
    <w:rsid w:val="00A42E31"/>
    <w:rsid w:val="00A76F89"/>
    <w:rsid w:val="00A829EE"/>
    <w:rsid w:val="00A915F9"/>
    <w:rsid w:val="00A9369E"/>
    <w:rsid w:val="00A978DB"/>
    <w:rsid w:val="00AD4D37"/>
    <w:rsid w:val="00AE68C8"/>
    <w:rsid w:val="00B332AC"/>
    <w:rsid w:val="00B336F1"/>
    <w:rsid w:val="00BC3768"/>
    <w:rsid w:val="00BE6306"/>
    <w:rsid w:val="00BE7ACF"/>
    <w:rsid w:val="00C03DC6"/>
    <w:rsid w:val="00C42CCE"/>
    <w:rsid w:val="00C47D90"/>
    <w:rsid w:val="00C62E3C"/>
    <w:rsid w:val="00C90E11"/>
    <w:rsid w:val="00CB671B"/>
    <w:rsid w:val="00CC452C"/>
    <w:rsid w:val="00D277C5"/>
    <w:rsid w:val="00D31A0D"/>
    <w:rsid w:val="00D570F9"/>
    <w:rsid w:val="00D62810"/>
    <w:rsid w:val="00D85C07"/>
    <w:rsid w:val="00DA0BCC"/>
    <w:rsid w:val="00DE28FC"/>
    <w:rsid w:val="00E3302A"/>
    <w:rsid w:val="00E61D3C"/>
    <w:rsid w:val="00EA1A9A"/>
    <w:rsid w:val="00EA2C18"/>
    <w:rsid w:val="00EA3A35"/>
    <w:rsid w:val="00ED213D"/>
    <w:rsid w:val="00EF354E"/>
    <w:rsid w:val="00EF4B0E"/>
    <w:rsid w:val="00F12D59"/>
    <w:rsid w:val="00F131E3"/>
    <w:rsid w:val="00F87491"/>
    <w:rsid w:val="00FD3C04"/>
    <w:rsid w:val="00FF72E0"/>
    <w:rsid w:val="00FF7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6E901"/>
  <w15:docId w15:val="{C0727425-D04B-4956-9061-8E091519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45F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3243D"/>
    <w:pPr>
      <w:ind w:left="720"/>
      <w:contextualSpacing/>
    </w:pPr>
  </w:style>
  <w:style w:type="table" w:styleId="a4">
    <w:name w:val="Table Grid"/>
    <w:basedOn w:val="a1"/>
    <w:uiPriority w:val="59"/>
    <w:rsid w:val="00D85C07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CB671B"/>
    <w:pPr>
      <w:spacing w:after="0" w:line="240" w:lineRule="auto"/>
    </w:pPr>
  </w:style>
  <w:style w:type="paragraph" w:styleId="a6">
    <w:name w:val="Normal (Web)"/>
    <w:basedOn w:val="a"/>
    <w:unhideWhenUsed/>
    <w:rsid w:val="0008751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tter1">
    <w:name w:val="letter1"/>
    <w:basedOn w:val="a0"/>
    <w:rsid w:val="0008751E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character" w:styleId="a7">
    <w:name w:val="Strong"/>
    <w:basedOn w:val="a0"/>
    <w:qFormat/>
    <w:rsid w:val="0008751E"/>
    <w:rPr>
      <w:b/>
      <w:bCs/>
    </w:rPr>
  </w:style>
  <w:style w:type="character" w:styleId="a8">
    <w:name w:val="Emphasis"/>
    <w:basedOn w:val="a0"/>
    <w:qFormat/>
    <w:rsid w:val="0008751E"/>
    <w:rPr>
      <w:i/>
      <w:iCs/>
    </w:rPr>
  </w:style>
  <w:style w:type="character" w:customStyle="1" w:styleId="apple-converted-space">
    <w:name w:val="apple-converted-space"/>
    <w:basedOn w:val="a0"/>
    <w:rsid w:val="006A0E60"/>
  </w:style>
  <w:style w:type="paragraph" w:styleId="a9">
    <w:name w:val="Balloon Text"/>
    <w:basedOn w:val="a"/>
    <w:link w:val="aa"/>
    <w:uiPriority w:val="99"/>
    <w:semiHidden/>
    <w:unhideWhenUsed/>
    <w:rsid w:val="00A91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1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9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23</Pages>
  <Words>4899</Words>
  <Characters>27929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6</cp:revision>
  <cp:lastPrinted>2019-09-15T21:11:00Z</cp:lastPrinted>
  <dcterms:created xsi:type="dcterms:W3CDTF">2023-09-09T20:39:00Z</dcterms:created>
  <dcterms:modified xsi:type="dcterms:W3CDTF">2023-09-13T05:41:00Z</dcterms:modified>
</cp:coreProperties>
</file>