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47" w:rsidRPr="005927EF" w:rsidRDefault="005927EF" w:rsidP="005927EF">
      <w:pPr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5927EF">
        <w:rPr>
          <w:noProof/>
          <w:color w:val="17365D" w:themeColor="text2" w:themeShade="BF"/>
          <w:spacing w:val="5"/>
          <w:sz w:val="52"/>
          <w:szCs w:val="5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.7pt;margin-top:58.2pt;width:179.75pt;height:24.5pt;z-index:251660288;mso-width-percent:400;mso-width-percent:400;mso-width-relative:margin;mso-height-relative:margin" strokecolor="white [3212]">
            <v:textbox>
              <w:txbxContent>
                <w:p w:rsidR="005927EF" w:rsidRPr="005927EF" w:rsidRDefault="005927EF">
                  <w:pPr>
                    <w:rPr>
                      <w:b/>
                      <w:color w:val="262626" w:themeColor="text1" w:themeTint="D9"/>
                      <w:sz w:val="24"/>
                      <w:lang w:val="ru-RU"/>
                    </w:rPr>
                  </w:pPr>
                  <w:r w:rsidRPr="005927EF">
                    <w:rPr>
                      <w:b/>
                      <w:color w:val="262626" w:themeColor="text1" w:themeTint="D9"/>
                      <w:sz w:val="24"/>
                      <w:lang w:val="ru-RU"/>
                    </w:rPr>
                    <w:t>Приложение к ФОП СОО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556848" cy="9263991"/>
            <wp:effectExtent l="19050" t="0" r="0" b="0"/>
            <wp:docPr id="1" name="Рисунок 0" descr="Махно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хно_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1487" cy="927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547" w:rsidRPr="008078F4">
        <w:rPr>
          <w:color w:val="17365D" w:themeColor="text2" w:themeShade="BF"/>
          <w:spacing w:val="5"/>
          <w:sz w:val="52"/>
          <w:szCs w:val="52"/>
          <w:lang w:val="ru-RU"/>
        </w:rPr>
        <w:lastRenderedPageBreak/>
        <w:t>Календар</w:t>
      </w:r>
      <w:r w:rsidR="00B36547">
        <w:rPr>
          <w:color w:val="17365D" w:themeColor="text2" w:themeShade="BF"/>
          <w:spacing w:val="5"/>
          <w:sz w:val="52"/>
          <w:szCs w:val="52"/>
          <w:lang w:val="ru-RU"/>
        </w:rPr>
        <w:t>ный план</w:t>
      </w:r>
    </w:p>
    <w:p w:rsidR="00DB7471" w:rsidRPr="00B36547" w:rsidRDefault="00B365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color w:val="17365D" w:themeColor="text2" w:themeShade="BF"/>
          <w:spacing w:val="5"/>
          <w:sz w:val="52"/>
          <w:szCs w:val="52"/>
          <w:lang w:val="ru-RU"/>
        </w:rPr>
        <w:t>воспитательной работы С</w:t>
      </w:r>
      <w:r w:rsidRPr="008078F4">
        <w:rPr>
          <w:color w:val="17365D" w:themeColor="text2" w:themeShade="BF"/>
          <w:spacing w:val="5"/>
          <w:sz w:val="52"/>
          <w:szCs w:val="52"/>
          <w:lang w:val="ru-RU"/>
        </w:rPr>
        <w:t>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03"/>
        <w:gridCol w:w="981"/>
        <w:gridCol w:w="2454"/>
        <w:gridCol w:w="2939"/>
      </w:tblGrid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B747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КЛАССНОЕ РУКОВОДСТВО</w:t>
            </w:r>
          </w:p>
        </w:tc>
      </w:tr>
      <w:tr w:rsidR="00DB747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 важном»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раза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471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десятиклассников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10-х классов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DB747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47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Ведение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обучающимися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B7471" w:rsidRPr="00592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DB7471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10-х классов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DB7471" w:rsidRPr="00592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DB7471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DB7471" w:rsidRDefault="00DB7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DB7471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самоопределения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DB7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B7471" w:rsidRPr="00B36547" w:rsidRDefault="00B365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DB7471" w:rsidRDefault="00B365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DB747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УРОЧНАЯ ДЕЯТЕЛЬНОСТЬ</w:t>
            </w:r>
          </w:p>
        </w:tc>
      </w:tr>
      <w:tr w:rsidR="00DB7471" w:rsidRPr="00B36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 w:rsidP="000B3ED8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DB7471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 w:rsidP="000B3ED8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 w:rsidP="000B3ED8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 w:rsidP="000B3ED8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B7471" w:rsidRPr="00B36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Default="00B36547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34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34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DB7471" w:rsidRPr="00B36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7343E0" w:rsidRDefault="00B36547" w:rsidP="000B3ED8">
            <w:pPr>
              <w:spacing w:before="0" w:beforeAutospacing="0" w:after="0" w:afterAutospacing="0"/>
              <w:rPr>
                <w:lang w:val="ru-RU"/>
              </w:rPr>
            </w:pPr>
            <w:r w:rsidRPr="00734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7343E0" w:rsidRDefault="00B36547" w:rsidP="000B3ED8">
            <w:pPr>
              <w:spacing w:before="0" w:beforeAutospacing="0" w:after="0" w:afterAutospacing="0"/>
              <w:rPr>
                <w:lang w:val="ru-RU"/>
              </w:rPr>
            </w:pPr>
            <w:r w:rsidRPr="00734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7343E0" w:rsidRDefault="00B36547" w:rsidP="000B3ED8">
            <w:pPr>
              <w:spacing w:before="0" w:beforeAutospacing="0" w:after="0" w:afterAutospacing="0"/>
              <w:rPr>
                <w:lang w:val="ru-RU"/>
              </w:rPr>
            </w:pPr>
            <w:r w:rsidRPr="00734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34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34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DB7471" w:rsidRPr="00B36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 w:rsidP="000B3ED8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 «</w:t>
            </w:r>
            <w:r w:rsidR="00734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науку шаг за шагом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7343E0" w:rsidRDefault="00B36547" w:rsidP="000B3ED8">
            <w:pPr>
              <w:spacing w:before="0" w:beforeAutospacing="0" w:after="0" w:afterAutospacing="0"/>
              <w:rPr>
                <w:lang w:val="ru-RU"/>
              </w:rPr>
            </w:pPr>
            <w:r w:rsidRPr="00734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7343E0" w:rsidRDefault="007343E0" w:rsidP="000B3ED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34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DB7471" w:rsidRPr="00B36547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343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DB7471" w:rsidRPr="007343E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471" w:rsidRPr="007343E0" w:rsidRDefault="00B36547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3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7343E0" w:rsidRPr="005927EF" w:rsidTr="00D9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E0" w:rsidRPr="007D7667" w:rsidRDefault="007343E0" w:rsidP="000B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Общешкольная линейка, посвященная«Первому звонку – 2023 года»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0" w:rsidRPr="007D766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59C4"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0" w:rsidRPr="007D7667" w:rsidRDefault="007343E0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3E0" w:rsidRPr="007D766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7343E0" w:rsidRPr="007D7667" w:rsidRDefault="007343E0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5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 w:rsidTr="00D9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02B9C" w:rsidRDefault="005F59C4" w:rsidP="000B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Классный час «Россия, устремленная в будущее»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9C4" w:rsidRPr="007D766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59C4"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9C4" w:rsidRPr="007D766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9C4" w:rsidRPr="007D766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F59C4" w:rsidRPr="007D766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 дню Бородинского сражения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русского ученого, писателя К.Э. Циолковского (информационная минутка на 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пожилых людей.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сочинений «О бабушке и дедушке хочу я рассказать» (в рамках уроков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B36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Дублера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F59C4" w:rsidRDefault="005F59C4" w:rsidP="000B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поэтессы, прозаика, драматурга Марины Ивановны Цветаевой (08.10)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 математики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0B3ED8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5F59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F5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поэта,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0B3ED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русского языка и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</w:t>
            </w:r>
          </w:p>
          <w:p w:rsidR="005F59C4" w:rsidRPr="00B36547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5F59C4" w:rsidRPr="005F59C4" w:rsidRDefault="005F59C4" w:rsidP="000B3E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5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F5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 дню рождения писателя, драматурга Дмитрия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 уроках обществознания, ОБЖ)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 России (05.12)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(информационная минутка на уроках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Конституции Российской Федерации (12.12)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B36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1B1FC6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486"/>
              <w:rPr>
                <w:color w:val="000000"/>
                <w:sz w:val="24"/>
                <w:szCs w:val="24"/>
                <w:lang w:val="ru-RU"/>
              </w:rPr>
            </w:pPr>
            <w:r w:rsidRPr="001B1FC6">
              <w:rPr>
                <w:color w:val="000000"/>
                <w:sz w:val="24"/>
                <w:szCs w:val="24"/>
                <w:lang w:val="ru-RU"/>
              </w:rPr>
              <w:t xml:space="preserve">Мастерская Деда Мороза: </w:t>
            </w:r>
            <w:r>
              <w:rPr>
                <w:color w:val="000000"/>
                <w:sz w:val="24"/>
                <w:szCs w:val="24"/>
                <w:lang w:val="ru-RU"/>
              </w:rPr>
              <w:t>Украшение новогодней елки.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F59C4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05" w:right="17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Актив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РДДМ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Новогодние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Ёлки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r w:rsidRPr="005F59C4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 w:rsidRPr="005F59C4">
              <w:rPr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color w:val="000000"/>
                <w:sz w:val="24"/>
                <w:szCs w:val="24"/>
                <w:lang w:val="ru-RU"/>
              </w:rPr>
              <w:t>.12</w:t>
            </w:r>
            <w:r w:rsidRPr="005F59C4">
              <w:rPr>
                <w:color w:val="000000"/>
                <w:sz w:val="24"/>
                <w:szCs w:val="24"/>
                <w:lang w:val="ru-RU"/>
              </w:rPr>
              <w:t>-29</w:t>
            </w:r>
            <w:r>
              <w:rPr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105" w:right="506"/>
              <w:rPr>
                <w:color w:val="000000"/>
                <w:sz w:val="24"/>
                <w:szCs w:val="24"/>
                <w:lang w:val="ru-RU"/>
              </w:rPr>
            </w:pPr>
            <w:r w:rsidRPr="001B1FC6">
              <w:rPr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5F59C4" w:rsidRPr="001B1FC6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105" w:right="506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5F59C4" w:rsidRPr="005F59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F59C4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5F59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F59C4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5F5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 w:rsidRPr="005F5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(информационная минутка на уроках предметов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предметов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 (15.02)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B36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E6127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23 </w:t>
            </w:r>
            <w:proofErr w:type="spellStart"/>
            <w:r>
              <w:rPr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rPr>
                <w:color w:val="000000"/>
                <w:sz w:val="24"/>
                <w:szCs w:val="24"/>
                <w:lang w:val="ru-RU"/>
              </w:rPr>
            </w:pPr>
            <w:r w:rsidRPr="005F59C4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59C4" w:rsidRPr="005F59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F59C4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5F59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B36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E6127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8 </w:t>
            </w:r>
            <w:proofErr w:type="spellStart"/>
            <w:r>
              <w:rPr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4.03-8.03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 дню рождения С.В.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Михалкова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русского языка и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 Россией (18.03)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D9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М.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5F59C4" w:rsidRPr="00D921A1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D921A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D921A1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D921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D921A1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 w:rsidRP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МХК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А.Н. Островского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D921A1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D921A1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F59C4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Default="005F59C4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5F59C4" w:rsidRPr="00B36547" w:rsidRDefault="005F59C4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92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D921A1" w:rsidRPr="00B36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Письмо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солдату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Pr="001B1FC6" w:rsidRDefault="00D921A1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921A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D921A1" w:rsidTr="00D9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Pr="00277FF4" w:rsidRDefault="00D921A1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669"/>
              <w:rPr>
                <w:color w:val="000000"/>
                <w:sz w:val="24"/>
                <w:szCs w:val="24"/>
                <w:lang w:val="ru-RU"/>
              </w:rPr>
            </w:pPr>
            <w:r w:rsidRPr="00277FF4">
              <w:rPr>
                <w:color w:val="000000"/>
                <w:sz w:val="24"/>
                <w:szCs w:val="24"/>
                <w:lang w:val="ru-RU"/>
              </w:rPr>
              <w:t xml:space="preserve">Мероприятие «По страницам Великой отечественной </w:t>
            </w:r>
            <w:r w:rsidRPr="00277FF4">
              <w:rPr>
                <w:color w:val="000000"/>
                <w:sz w:val="24"/>
                <w:szCs w:val="24"/>
                <w:lang w:val="ru-RU"/>
              </w:rPr>
              <w:lastRenderedPageBreak/>
              <w:t>войны»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A1" w:rsidRDefault="00D921A1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D921A1">
              <w:rPr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A1" w:rsidRDefault="00D921A1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A1" w:rsidRDefault="00D921A1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color w:val="000000"/>
                <w:sz w:val="24"/>
                <w:szCs w:val="24"/>
              </w:rPr>
              <w:t>едагог-организатор</w:t>
            </w:r>
            <w:proofErr w:type="spellEnd"/>
          </w:p>
          <w:p w:rsidR="00D921A1" w:rsidRDefault="00D921A1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921A1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 дню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B3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D921A1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B3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D921A1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B3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D921A1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Default="00D921A1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D921A1" w:rsidRPr="00B36547" w:rsidRDefault="00D921A1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B3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0B3ED8" w:rsidRPr="00B36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Default="000B3ED8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Линейка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Последний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звонок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Pr="004F2736" w:rsidRDefault="000B3ED8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 w:rsidRPr="000B3ED8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Pr="004F2736" w:rsidRDefault="000B3ED8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23.05-25.05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Pr="004F2736" w:rsidRDefault="000B3ED8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 w:rsidRPr="004F2736">
              <w:rPr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4F2736">
              <w:rPr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0B3ED8" w:rsidRPr="00B36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Default="000B3ED8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Итоговые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Pr="004F2736" w:rsidRDefault="000B3ED8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 w:rsidRPr="000B3ED8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Default="000B3ED8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Последний учебный день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Default="000B3ED8" w:rsidP="0087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B3E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Default="000B3ED8" w:rsidP="00874F14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ВНЕУРОЧНАЯ ДЕЯТЕЛЬНОСТЬ</w:t>
            </w:r>
          </w:p>
        </w:tc>
      </w:tr>
      <w:tr w:rsidR="000B3E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Default="000B3ED8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0B3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Default="000B3ED8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Default="000B3ED8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Default="000B3ED8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Default="000B3ED8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B3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Pr="004F2736" w:rsidRDefault="000B3ED8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 – мои горизонты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Pr="004F2736" w:rsidRDefault="000B3ED8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Pr="004F2736" w:rsidRDefault="000B3ED8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D8" w:rsidRPr="004F2736" w:rsidRDefault="000B3ED8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15B02" w:rsidRPr="005927EF" w:rsidT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078F4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 личности,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Триумф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 w:rsidRPr="00E1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E15B02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 w:rsidRPr="00E1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E15B02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E15B02" w:rsidRPr="005927EF" w:rsidT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078F4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 деятельности ученических сообществ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078F4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Первичное отделение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 w:rsidRPr="00E1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E15B02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</w:tr>
      <w:tr w:rsidR="00E15B02" w:rsidRPr="005927EF" w:rsidT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078F4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воспитательных мероприятий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1D5027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«Новое поколение»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 w:rsidRPr="00E1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Медиацентр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 взгляд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 w:rsidRPr="00E1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</w:tc>
      </w:tr>
      <w:tr w:rsidR="00E15B02" w:rsidRPr="005927EF" w:rsidT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078F4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учебной деятельности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8F62E3" w:rsidP="00874F14">
            <w:pPr>
              <w:spacing w:before="0" w:beforeAutospacing="0" w:after="0" w:afterAutospacing="0"/>
            </w:pP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E15B02" w:rsidRDefault="00BC04F7" w:rsidP="00874F1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важатый</w:t>
            </w:r>
            <w:proofErr w:type="spellEnd"/>
          </w:p>
        </w:tc>
      </w:tr>
      <w:tr w:rsidR="00E15B02" w:rsidRPr="005927EF" w:rsidT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078F4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благополучия детей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8F62E3" w:rsidP="00874F14">
            <w:pPr>
              <w:spacing w:before="0" w:beforeAutospacing="0" w:after="0" w:afterAutospacing="0"/>
            </w:pP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E15B02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</w:tr>
      <w:tr w:rsidR="00E15B02" w:rsidRPr="00592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ВЗАИМОДЕЙСТВИЕ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B36547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С РОДИТЕЛЯМИ (ЗАКОННЫМИ ПРЕДСТАВИТЕЛЯМИ)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E15B02" w:rsidRPr="008F6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 по графику</w:t>
            </w:r>
          </w:p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15B02" w:rsidRPr="008F62E3" w:rsidRDefault="008F62E3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F62E3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  <w:p w:rsidR="00E15B02" w:rsidRPr="008F62E3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15B02" w:rsidRPr="008F6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F62E3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F62E3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F62E3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F62E3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F62E3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F62E3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F62E3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«Индивидуальные итоговые проекты»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проектную деятельность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«Готовимся к ЕГЭ»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со специалистом по профилактике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наркозависимости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5B02" w:rsidRP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«Веселая суббота» (день открытых дверей)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5B02" w:rsidRP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BC04F7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САМОУПРАВЛЕНИЕ</w:t>
            </w:r>
          </w:p>
        </w:tc>
      </w:tr>
      <w:tr w:rsidR="00E15B02" w:rsidRPr="00BC04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Оргкомитет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 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(пресс-центр, школьное радио, видеостудия, дизайн-бюро,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техподдержка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Видеооператор</w:t>
            </w:r>
            <w:proofErr w:type="spellEnd"/>
          </w:p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 за техническое сопровождение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 </w:t>
            </w:r>
            <w:proofErr w:type="spellStart"/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ключевых школьных дел и по заявке 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 представителей ШК и творческих разновозрастных групп на ассамблее основной, средней и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Первичного отделения РДДМ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 «Старшие для младших»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коммуникационное агентство 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 «Совет капитанов»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Экологический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 «Совет капитанов»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 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«Совет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Первичное отделение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РДДМ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капитанов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15B02" w:rsidRPr="00BC04F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 «Добровольцы и волонтеры»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 «Старшие для младших»</w:t>
            </w:r>
          </w:p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председателя Совета дела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ПРОФОРИЕНТАЦИЯ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Года педагога и наставника. Мастер-классы профессионального мастерства от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согласованию с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на параллель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874F1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E15B02" w:rsidRPr="0087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874F1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E15B02" w:rsidRPr="00874F1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XXI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874F1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Февраль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874F1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 представителями 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E15B02" w:rsidRPr="00874F1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Карьерная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E15B02" w:rsidRPr="00874F1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«Лидеры будущих изменений»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874F1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874F14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ОСНОВНЫЕ ШКОЛЬНЫЕ ДЕЛА</w:t>
            </w:r>
          </w:p>
        </w:tc>
      </w:tr>
      <w:tr w:rsidR="00E15B02" w:rsidRPr="00874F1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«История и обществознание»</w:t>
            </w:r>
          </w:p>
        </w:tc>
      </w:tr>
      <w:tr w:rsidR="00E15B02" w:rsidRPr="00592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15B02" w:rsidRDefault="00E15B02" w:rsidP="00874F1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B02" w:rsidRPr="00B36547" w:rsidRDefault="00E15B02" w:rsidP="00874F1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 Второй мировой войны;</w:t>
            </w:r>
          </w:p>
          <w:p w:rsidR="00E15B02" w:rsidRPr="00B36547" w:rsidRDefault="00E15B02" w:rsidP="00874F1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солидарности в борьбе с терроризмом;</w:t>
            </w:r>
          </w:p>
          <w:p w:rsidR="00E15B02" w:rsidRPr="00B36547" w:rsidRDefault="00E15B02" w:rsidP="00874F1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сентября: Международный день распространения грамотности;</w:t>
            </w:r>
          </w:p>
          <w:p w:rsidR="00E15B02" w:rsidRPr="00B36547" w:rsidRDefault="00E15B02" w:rsidP="00874F1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кафедры ОБЖ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E15B02" w:rsidRPr="00592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15B02" w:rsidRPr="00B36547" w:rsidRDefault="00E15B02" w:rsidP="00874F1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октября: Международный день пожилых людей; Международный день музыки;</w:t>
            </w:r>
          </w:p>
          <w:p w:rsidR="00E15B02" w:rsidRDefault="00E15B02" w:rsidP="00874F1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B02" w:rsidRDefault="00E15B02" w:rsidP="00874F1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B02" w:rsidRPr="00B36547" w:rsidRDefault="00E15B02" w:rsidP="00874F1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E15B02" w:rsidRPr="00B36547" w:rsidRDefault="00E15B02" w:rsidP="00874F1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E15B02" w:rsidRPr="0087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учителя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предметных 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866EA9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E15B02" w:rsidRPr="00592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E15B02" w:rsidRPr="00874F14" w:rsidRDefault="00E15B02" w:rsidP="00874F1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ноября: День народного единства;</w:t>
            </w:r>
          </w:p>
          <w:p w:rsidR="00E15B02" w:rsidRPr="00B36547" w:rsidRDefault="00E15B02" w:rsidP="00874F1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E15B02" w:rsidRPr="00B36547" w:rsidRDefault="00E15B02" w:rsidP="00874F1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E15B02" w:rsidRPr="00B36547" w:rsidRDefault="00E15B02" w:rsidP="00874F1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«Теплый ноябрь»,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 Международному дню толерантности (16.11)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813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3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813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15B02" w:rsidRPr="00592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D813EF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3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E15B02" w:rsidRPr="00D813EF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3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E15B02" w:rsidRPr="00D813EF" w:rsidRDefault="00E15B02" w:rsidP="00874F1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3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декабря: День Неизвестного солдата;</w:t>
            </w:r>
          </w:p>
          <w:p w:rsidR="00E15B02" w:rsidRPr="00D813EF" w:rsidRDefault="00E15B02" w:rsidP="00874F1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3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декабря: Международный день инвалидов;</w:t>
            </w:r>
          </w:p>
          <w:p w:rsidR="00E15B02" w:rsidRPr="00B36547" w:rsidRDefault="00E15B02" w:rsidP="00874F1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E15B02" w:rsidRDefault="00E15B02" w:rsidP="00874F1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B02" w:rsidRPr="00B36547" w:rsidRDefault="00E15B02" w:rsidP="00874F1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декабря: День Конституции Российской Федерации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рамках Года педагога и наставника. Церемония «Признание» для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813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</w:tc>
      </w:tr>
      <w:tr w:rsidR="00E15B02" w:rsidRPr="00D81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D813EF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3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D813EF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3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D813EF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3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D813EF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5B02" w:rsidRPr="00592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D813EF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3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  <w:p w:rsidR="00E15B02" w:rsidRPr="00D813EF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3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E15B02" w:rsidRDefault="00E15B02" w:rsidP="00874F1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3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января: День </w:t>
            </w:r>
            <w:proofErr w:type="spellStart"/>
            <w:r w:rsidRPr="00D813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B02" w:rsidRPr="00B36547" w:rsidRDefault="00E15B02" w:rsidP="00874F1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E15B02" w:rsidRPr="00B36547" w:rsidRDefault="00E15B02" w:rsidP="00874F1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E15B02" w:rsidRPr="0087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Зажгите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E15B02" w:rsidRPr="00B36547" w:rsidRDefault="00E15B02" w:rsidP="00874F14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E15B02" w:rsidRDefault="00E15B02" w:rsidP="00874F14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B02" w:rsidRPr="00B36547" w:rsidRDefault="00E15B02" w:rsidP="00874F14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E15B02" w:rsidRPr="00B36547" w:rsidRDefault="00E15B02" w:rsidP="00874F14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E15B02" w:rsidRDefault="00E15B02" w:rsidP="00874F14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E15B02" w:rsidRDefault="00E15B02" w:rsidP="00874F14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B02" w:rsidRPr="00B36547" w:rsidRDefault="00E15B02" w:rsidP="00874F14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марта: День воссоединения Крыма с Россией;</w:t>
            </w:r>
          </w:p>
          <w:p w:rsidR="00E15B02" w:rsidRDefault="00E15B02" w:rsidP="00874F14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«Русский язык и литература»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концерт, посвященный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rPr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15B02" w:rsidRPr="00592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E15B02" w:rsidRDefault="00E15B02" w:rsidP="00874F14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апреля: Де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B02" w:rsidRPr="00B36547" w:rsidRDefault="00E15B02" w:rsidP="00874F14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для благоустройства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15B02" w:rsidRPr="00B36547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5B02" w:rsidRPr="00592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874F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  <w:p w:rsidR="00E15B02" w:rsidRPr="00874F14" w:rsidRDefault="00E15B02" w:rsidP="00874F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E15B02" w:rsidRPr="00B36547" w:rsidRDefault="00E15B02" w:rsidP="00874F1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E15B02" w:rsidRPr="00874F14" w:rsidRDefault="00E15B02" w:rsidP="00874F1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мая: День Победы;</w:t>
            </w:r>
          </w:p>
          <w:p w:rsidR="00E15B02" w:rsidRPr="00B36547" w:rsidRDefault="00E15B02" w:rsidP="00874F1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E15B02" w:rsidRPr="00B36547" w:rsidRDefault="00E15B02" w:rsidP="00874F1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мая: День славянской письменности и культуры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874F14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«Наследники Великой Победы»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«Искусство»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дополнительному образованию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агентство</w:t>
            </w:r>
            <w:proofErr w:type="spellEnd"/>
          </w:p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Техподдержка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ВНЕШКОЛЬНЫЕ МЕРОПРИЯТИЯ</w:t>
            </w:r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</w:tr>
      <w:tr w:rsidR="00E15B02" w:rsidRPr="0087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«История и обществознание»</w:t>
            </w:r>
          </w:p>
          <w:p w:rsidR="00E15B02" w:rsidRPr="00874F14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15B02" w:rsidRPr="00874F14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кафедр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ОРГАНИЗАЦИЯ ПРЕДМЕТНО-ПРОСТРАНСТВЕННОЙ СРЕДЫ</w:t>
            </w:r>
          </w:p>
        </w:tc>
      </w:tr>
      <w:tr w:rsidR="00E15B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A2583B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A2583B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A2583B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дорожного </w:t>
            </w:r>
            <w:proofErr w:type="spellStart"/>
            <w:r w:rsidRP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4773F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E15B02"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15B02"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4773F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3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4773F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3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4773F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3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E15B02" w:rsidRPr="00A25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A2583B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A2583B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A2583B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A2583B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</w:p>
        </w:tc>
      </w:tr>
      <w:tr w:rsidR="00E15B02" w:rsidRPr="007417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ПРОФИЛАКТИКА И БЕЗОПАСНОСТЬ</w:t>
            </w:r>
          </w:p>
        </w:tc>
      </w:tr>
      <w:tr w:rsidR="00E15B02" w:rsidRPr="00741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Коррекционно-воспитательная работа с обучающимися групп риска и их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741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 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7417BF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 по ОБЖ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741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15B02" w:rsidRPr="00741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«Выбери дело по душе» (вовлечение обучающихся в кружки и 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5B02" w:rsidRPr="00741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для </w:t>
            </w:r>
            <w:proofErr w:type="gram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«Алкоголь, наркомания и человечество. </w:t>
            </w: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 победит?»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E15B02" w:rsidRPr="00741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Акция «Красная ленточка» к Всемирному Дню борьбы со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E15B02" w:rsidRPr="00741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Спортивный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праздник-квест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материалов среди обучающихся </w:t>
            </w:r>
            <w:proofErr w:type="spellStart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антинаркотической</w:t>
            </w:r>
            <w:proofErr w:type="spellEnd"/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направленности: буклеты, брошюры, 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5B02" w:rsidRPr="00741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Спортивная игра «Олимпийский лабиринт»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E15B02" w:rsidRPr="00741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«Жить здорово!»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E15B02" w:rsidRPr="007417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СОЦИАЛЬНОЕ ПАРТНЕРСТВО</w:t>
            </w:r>
          </w:p>
        </w:tc>
      </w:tr>
      <w:tr w:rsidR="00E15B02" w:rsidRPr="00741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7417BF" w:rsidP="007417B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7417BF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занятия, 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7417BF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5B02" w:rsidRPr="007417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ДЕТСКИЕ ОБЩЕСТВЕННЫЕ ОБЪЕДИНЕНИЯ</w:t>
            </w:r>
          </w:p>
        </w:tc>
      </w:tr>
      <w:tr w:rsidR="00E15B02" w:rsidRPr="007417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первичного отделения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«Школьное научное 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A2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</w:tc>
      </w:tr>
      <w:tr w:rsidR="00E15B02" w:rsidRPr="00BC0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Фото- и видеоотчеты об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акциях и 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5927E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5927E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15B02" w:rsidRPr="00741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15B02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утвержденным заявкам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B36547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41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E15B02" w:rsidRPr="007417BF" w:rsidRDefault="00E15B02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15B02" w:rsidRPr="007417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rPr>
                <w:lang w:val="ru-RU"/>
              </w:rPr>
            </w:pPr>
            <w:r w:rsidRPr="007417BF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ШКОЛЬНЫЕ МЕДИА</w:t>
            </w:r>
          </w:p>
        </w:tc>
      </w:tr>
      <w:tr w:rsidR="00E15B02" w:rsidRPr="007417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02" w:rsidRPr="007417BF" w:rsidRDefault="00E15B02" w:rsidP="007417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417BF" w:rsidRPr="0059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7BF" w:rsidRPr="008078F4" w:rsidRDefault="007417BF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Общешкольная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газета для учеников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 взгляд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7BF" w:rsidRDefault="007417BF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7BF" w:rsidRPr="00B73EDF" w:rsidRDefault="007417BF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7BF" w:rsidRPr="008078F4" w:rsidRDefault="007417BF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7417BF" w:rsidRPr="008078F4" w:rsidRDefault="007417BF" w:rsidP="007417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Редколлегия газеты</w:t>
            </w:r>
          </w:p>
        </w:tc>
      </w:tr>
    </w:tbl>
    <w:p w:rsidR="00B36547" w:rsidRPr="00B36547" w:rsidRDefault="00B36547">
      <w:pPr>
        <w:rPr>
          <w:lang w:val="ru-RU"/>
        </w:rPr>
      </w:pPr>
    </w:p>
    <w:sectPr w:rsidR="00B36547" w:rsidRPr="00B36547" w:rsidSect="00022E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60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B0D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7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37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70A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B3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265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A3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A05CE"/>
    <w:rsid w:val="00022EDA"/>
    <w:rsid w:val="00027518"/>
    <w:rsid w:val="000B3ED8"/>
    <w:rsid w:val="002D33B1"/>
    <w:rsid w:val="002D3591"/>
    <w:rsid w:val="003514A0"/>
    <w:rsid w:val="00370387"/>
    <w:rsid w:val="004773F2"/>
    <w:rsid w:val="004F7E17"/>
    <w:rsid w:val="005927EF"/>
    <w:rsid w:val="005A05CE"/>
    <w:rsid w:val="005F59C4"/>
    <w:rsid w:val="00653AF6"/>
    <w:rsid w:val="007343E0"/>
    <w:rsid w:val="007417BF"/>
    <w:rsid w:val="007A20F8"/>
    <w:rsid w:val="00866EA9"/>
    <w:rsid w:val="00874F14"/>
    <w:rsid w:val="0089762E"/>
    <w:rsid w:val="008F62E3"/>
    <w:rsid w:val="00A2583B"/>
    <w:rsid w:val="00B36547"/>
    <w:rsid w:val="00B73A5A"/>
    <w:rsid w:val="00BC04F7"/>
    <w:rsid w:val="00D60D14"/>
    <w:rsid w:val="00D813EF"/>
    <w:rsid w:val="00D921A1"/>
    <w:rsid w:val="00DB7471"/>
    <w:rsid w:val="00E15B02"/>
    <w:rsid w:val="00E25824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B3654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7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2023-09-11T05:45:00Z</dcterms:created>
  <dcterms:modified xsi:type="dcterms:W3CDTF">2023-09-11T05:48:00Z</dcterms:modified>
</cp:coreProperties>
</file>