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E9E4" w14:textId="2EFDC5FF" w:rsidR="00E545B4" w:rsidRDefault="00D550CB" w:rsidP="00E545B4">
      <w:pPr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Hlk69250435"/>
      <w:r>
        <w:rPr>
          <w:rFonts w:ascii="Times New Roman" w:eastAsia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5BB061EF" wp14:editId="33892283">
            <wp:extent cx="638175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B4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p w14:paraId="6A821509" w14:textId="3D2F51B3" w:rsidR="005B06F5" w:rsidRPr="004B5FB8" w:rsidRDefault="005B06F5" w:rsidP="005B0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4B5FB8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14:paraId="62D600A8" w14:textId="77777777" w:rsidR="005B06F5" w:rsidRPr="004B5FB8" w:rsidRDefault="005B06F5" w:rsidP="005B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3720FC" w14:textId="77777777" w:rsidR="006C09FE" w:rsidRDefault="006C09FE" w:rsidP="006C09F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9667995"/>
      <w:bookmarkStart w:id="2" w:name="_Hlk69666689"/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 плану «Химия»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</w:p>
    <w:bookmarkEnd w:id="2"/>
    <w:p w14:paraId="533650F2" w14:textId="77777777" w:rsidR="004B5FB8" w:rsidRPr="00941294" w:rsidRDefault="004B5FB8" w:rsidP="004B5FB8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129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941294">
        <w:rPr>
          <w:rFonts w:ascii="Times New Roman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65CC37B7" w14:textId="77777777" w:rsidR="004B5FB8" w:rsidRPr="00941294" w:rsidRDefault="004B5FB8" w:rsidP="004B5FB8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4129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941294">
        <w:rPr>
          <w:rFonts w:ascii="Times New Roman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63D3B28F" w14:textId="3E62D52F" w:rsidR="006C09FE" w:rsidRDefault="006C09FE" w:rsidP="006C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Hlk69668013"/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ED7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обязательного предмета в объеме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 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часа в неделю.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основного общего образования предмет изучается 4 года, что составляет 207 часов.</w:t>
      </w:r>
    </w:p>
    <w:bookmarkEnd w:id="3"/>
    <w:p w14:paraId="14480346" w14:textId="77777777" w:rsidR="006C09FE" w:rsidRDefault="006C09FE" w:rsidP="005B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E417BB" w14:textId="43A3605E" w:rsidR="005B06F5" w:rsidRPr="004B5FB8" w:rsidRDefault="006C09FE" w:rsidP="005B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C09FE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5B06F5" w:rsidRPr="006C09FE">
        <w:rPr>
          <w:rFonts w:ascii="Times New Roman" w:eastAsia="Times New Roman" w:hAnsi="Times New Roman" w:cs="Times New Roman"/>
          <w:u w:val="single"/>
          <w:lang w:eastAsia="ru-RU"/>
        </w:rPr>
        <w:t>чебник</w:t>
      </w:r>
      <w:r w:rsidRPr="006C09FE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5B06F5" w:rsidRPr="004B5FB8">
        <w:rPr>
          <w:rFonts w:ascii="Times New Roman" w:eastAsia="Times New Roman" w:hAnsi="Times New Roman" w:cs="Times New Roman"/>
          <w:lang w:eastAsia="ru-RU"/>
        </w:rPr>
        <w:t xml:space="preserve"> Химия: 11 класс.: базовый уровень: учебник для учащихся общеобразовательных организаций/Н. Е. Кузнецова, А. Н. Левкин, М. А. Шаталов. – 2-е изд., </w:t>
      </w:r>
      <w:proofErr w:type="spellStart"/>
      <w:r w:rsidR="005B06F5" w:rsidRPr="004B5FB8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="005B06F5" w:rsidRPr="004B5FB8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="005B06F5" w:rsidRPr="004B5FB8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="005B06F5" w:rsidRPr="004B5FB8">
        <w:rPr>
          <w:rFonts w:ascii="Times New Roman" w:eastAsia="Times New Roman" w:hAnsi="Times New Roman" w:cs="Times New Roman"/>
          <w:lang w:eastAsia="ru-RU"/>
        </w:rPr>
        <w:t>-Граф, 2017. – 256 с.: ил.</w:t>
      </w:r>
    </w:p>
    <w:p w14:paraId="376F2D96" w14:textId="77777777" w:rsidR="005B06F5" w:rsidRPr="004B5FB8" w:rsidRDefault="005B06F5" w:rsidP="005B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DF1394" w14:textId="199AE2C7" w:rsidR="005B06F5" w:rsidRDefault="006C09FE" w:rsidP="005B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0E6E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254E66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p w14:paraId="4D8D63B8" w14:textId="77777777" w:rsidR="006C09FE" w:rsidRPr="004B5FB8" w:rsidRDefault="006C09FE" w:rsidP="005B0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FEEDC8" w14:textId="77777777" w:rsidR="005B06F5" w:rsidRPr="004B5FB8" w:rsidRDefault="005B06F5" w:rsidP="005B06F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u w:val="single"/>
          <w:lang w:eastAsia="ru-RU"/>
        </w:rPr>
      </w:pPr>
      <w:r w:rsidRPr="004B5FB8">
        <w:rPr>
          <w:rFonts w:ascii="Times New Roman" w:eastAsia="Times New Roman" w:hAnsi="Times New Roman" w:cs="Times New Roman"/>
          <w:u w:val="single"/>
          <w:lang w:eastAsia="ru-RU"/>
        </w:rPr>
        <w:t xml:space="preserve">Основные </w:t>
      </w:r>
      <w:proofErr w:type="gramStart"/>
      <w:r w:rsidRPr="004B5FB8">
        <w:rPr>
          <w:rFonts w:ascii="Times New Roman" w:eastAsia="Times New Roman" w:hAnsi="Times New Roman" w:cs="Times New Roman"/>
          <w:u w:val="single"/>
          <w:lang w:eastAsia="ru-RU"/>
        </w:rPr>
        <w:t>цели  изучения</w:t>
      </w:r>
      <w:proofErr w:type="gramEnd"/>
      <w:r w:rsidRPr="004B5FB8">
        <w:rPr>
          <w:rFonts w:ascii="Times New Roman" w:eastAsia="Times New Roman" w:hAnsi="Times New Roman" w:cs="Times New Roman"/>
          <w:u w:val="single"/>
          <w:lang w:eastAsia="ru-RU"/>
        </w:rPr>
        <w:t xml:space="preserve"> курса химии в 11 классе:  </w:t>
      </w:r>
    </w:p>
    <w:p w14:paraId="5FF4E367" w14:textId="77777777" w:rsidR="005B06F5" w:rsidRPr="004B5FB8" w:rsidRDefault="005B06F5" w:rsidP="005B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4C6C6" w14:textId="77777777" w:rsidR="005B06F5" w:rsidRPr="004B5FB8" w:rsidRDefault="005B06F5" w:rsidP="006C09FE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14:paraId="280A8A66" w14:textId="77777777" w:rsidR="005B06F5" w:rsidRPr="004B5FB8" w:rsidRDefault="005B06F5" w:rsidP="006C09FE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14:paraId="376C372F" w14:textId="77777777" w:rsidR="005B06F5" w:rsidRPr="004B5FB8" w:rsidRDefault="005B06F5" w:rsidP="006C09FE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 xml:space="preserve">развитие 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познавательных интересов, интеллектуальных и творческих способностей в процессе изучения </w:t>
      </w:r>
      <w:r w:rsidRPr="004B5FB8">
        <w:rPr>
          <w:rFonts w:ascii="Times New Roman" w:eastAsia="Times New Roman" w:hAnsi="Times New Roman" w:cs="Times New Roman"/>
          <w:lang w:eastAsia="ru-RU"/>
        </w:rPr>
        <w:t>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14:paraId="4D8DCE88" w14:textId="77777777" w:rsidR="005B06F5" w:rsidRPr="004B5FB8" w:rsidRDefault="005B06F5" w:rsidP="006C09FE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14:paraId="543903AF" w14:textId="3C7CE5F5" w:rsidR="005B06F5" w:rsidRDefault="005B06F5" w:rsidP="006C09FE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 xml:space="preserve">применение полученных знаний и умений для: безопасной работы с веществами в лаборатории, быту и на производстве; 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>решения практических задач в повседневной жизни; предупреждения явлений, наносящих вред здоровью человека и окружающей среде</w:t>
      </w:r>
      <w:r w:rsidRPr="004B5FB8">
        <w:rPr>
          <w:rFonts w:ascii="Times New Roman" w:eastAsia="Times New Roman" w:hAnsi="Times New Roman" w:cs="Times New Roman"/>
          <w:lang w:eastAsia="ru-RU"/>
        </w:rPr>
        <w:t>; проведения исследовательских работ; сознательного выбора профессии, связанной с химией.</w:t>
      </w:r>
    </w:p>
    <w:p w14:paraId="406D0B4A" w14:textId="00E9DEB6" w:rsidR="006C09FE" w:rsidRPr="004B5FB8" w:rsidRDefault="006C09FE" w:rsidP="006C09FE">
      <w:pPr>
        <w:numPr>
          <w:ilvl w:val="0"/>
          <w:numId w:val="5"/>
        </w:numPr>
        <w:tabs>
          <w:tab w:val="clear" w:pos="567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bCs/>
          <w:lang w:eastAsia="ru-RU"/>
        </w:rPr>
        <w:t>понимани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 глобальных проблем, стоящих перед человечеством: экологических, энергетических и сырьевых;</w:t>
      </w:r>
    </w:p>
    <w:p w14:paraId="3256EDB3" w14:textId="686F6F8C" w:rsidR="006C09FE" w:rsidRPr="004B5FB8" w:rsidRDefault="006C09FE" w:rsidP="006C09FE">
      <w:pPr>
        <w:numPr>
          <w:ilvl w:val="0"/>
          <w:numId w:val="5"/>
        </w:numPr>
        <w:tabs>
          <w:tab w:val="clear" w:pos="567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bCs/>
          <w:lang w:eastAsia="ru-RU"/>
        </w:rPr>
        <w:t>объяснени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 химических явлений, происходящих в природе, быту и на производстве;</w:t>
      </w:r>
    </w:p>
    <w:p w14:paraId="2C6ABCC6" w14:textId="7FDDE703" w:rsidR="006C09FE" w:rsidRPr="004B5FB8" w:rsidRDefault="006C09FE" w:rsidP="006C09FE">
      <w:pPr>
        <w:numPr>
          <w:ilvl w:val="0"/>
          <w:numId w:val="5"/>
        </w:numPr>
        <w:tabs>
          <w:tab w:val="clear" w:pos="567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FB8">
        <w:rPr>
          <w:rFonts w:ascii="Times New Roman" w:eastAsia="Times New Roman" w:hAnsi="Times New Roman" w:cs="Times New Roman"/>
          <w:bCs/>
          <w:lang w:eastAsia="ru-RU"/>
        </w:rPr>
        <w:t>определени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 возможности протекания химических превращений в различных условиях и оценки их последствий;</w:t>
      </w:r>
    </w:p>
    <w:p w14:paraId="15D8B0CE" w14:textId="413BF33E" w:rsidR="006C09FE" w:rsidRPr="004B5FB8" w:rsidRDefault="006C09FE" w:rsidP="006C09FE">
      <w:pPr>
        <w:numPr>
          <w:ilvl w:val="0"/>
          <w:numId w:val="5"/>
        </w:numPr>
        <w:tabs>
          <w:tab w:val="clear" w:pos="567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bCs/>
          <w:lang w:eastAsia="ru-RU"/>
        </w:rPr>
        <w:t>распознавани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 и идентификаци</w:t>
      </w:r>
      <w:r>
        <w:rPr>
          <w:rFonts w:ascii="Times New Roman" w:eastAsia="Times New Roman" w:hAnsi="Times New Roman" w:cs="Times New Roman"/>
          <w:bCs/>
          <w:lang w:eastAsia="ru-RU"/>
        </w:rPr>
        <w:t>я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 важнейших веществ и материалов;</w:t>
      </w:r>
    </w:p>
    <w:p w14:paraId="35037D25" w14:textId="5D531BA0" w:rsidR="006C09FE" w:rsidRPr="006C09FE" w:rsidRDefault="006C09FE" w:rsidP="006C09FE">
      <w:pPr>
        <w:numPr>
          <w:ilvl w:val="0"/>
          <w:numId w:val="5"/>
        </w:numPr>
        <w:tabs>
          <w:tab w:val="clear" w:pos="567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bCs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4B5FB8">
        <w:rPr>
          <w:rFonts w:ascii="Times New Roman" w:eastAsia="Times New Roman" w:hAnsi="Times New Roman" w:cs="Times New Roman"/>
          <w:bCs/>
          <w:lang w:eastAsia="ru-RU"/>
        </w:rPr>
        <w:t xml:space="preserve"> качества питьевой воды и отдельных пищевых продуктов;</w:t>
      </w:r>
    </w:p>
    <w:p w14:paraId="5857AD14" w14:textId="3213EBA3" w:rsidR="006C09FE" w:rsidRPr="006C09FE" w:rsidRDefault="006C09FE" w:rsidP="00A61054">
      <w:pPr>
        <w:numPr>
          <w:ilvl w:val="0"/>
          <w:numId w:val="5"/>
        </w:numPr>
        <w:tabs>
          <w:tab w:val="clear" w:pos="567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6C09FE">
        <w:rPr>
          <w:rFonts w:ascii="Times New Roman" w:eastAsia="Calibri" w:hAnsi="Times New Roman" w:cs="Times New Roman"/>
        </w:rPr>
        <w:t>использование полученных знаний для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</w:t>
      </w:r>
      <w:r>
        <w:rPr>
          <w:rFonts w:ascii="Times New Roman" w:eastAsia="Calibri" w:hAnsi="Times New Roman" w:cs="Times New Roman"/>
        </w:rPr>
        <w:t>.</w:t>
      </w:r>
    </w:p>
    <w:p w14:paraId="2909B820" w14:textId="74E960B0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42B011" w14:textId="77777777" w:rsidR="006C09FE" w:rsidRPr="006C09FE" w:rsidRDefault="006C09FE" w:rsidP="006C09FE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4" w:name="_Hlk69668223"/>
      <w:r w:rsidRPr="006C09F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bookmarkEnd w:id="4"/>
    <w:p w14:paraId="4AB2E099" w14:textId="77777777" w:rsidR="004B5FB8" w:rsidRPr="004B5FB8" w:rsidRDefault="004B5FB8" w:rsidP="004B5FB8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5FB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Общая химия (24 ч)</w:t>
      </w:r>
    </w:p>
    <w:p w14:paraId="4B5F282C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материя, вещество, свойства веществ, химическая реакция, относительная атомная и молекулярная массы</w:t>
      </w:r>
    </w:p>
    <w:p w14:paraId="1C94EA9E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закон постоянства состава, закон сохранения массы и энергии, закон Авогадро</w:t>
      </w:r>
    </w:p>
    <w:p w14:paraId="17F95F95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 xml:space="preserve">Основные понятия: атом, химический элемент, изотопы, массовое число, атомная </w:t>
      </w:r>
      <w:proofErr w:type="spellStart"/>
      <w:r w:rsidRPr="004B5FB8">
        <w:rPr>
          <w:rFonts w:ascii="Times New Roman" w:eastAsia="Times New Roman" w:hAnsi="Times New Roman" w:cs="Times New Roman"/>
          <w:lang w:eastAsia="ru-RU"/>
        </w:rPr>
        <w:t>орбиталь</w:t>
      </w:r>
      <w:proofErr w:type="spellEnd"/>
      <w:r w:rsidRPr="004B5FB8">
        <w:rPr>
          <w:rFonts w:ascii="Times New Roman" w:eastAsia="Times New Roman" w:hAnsi="Times New Roman" w:cs="Times New Roman"/>
          <w:lang w:eastAsia="ru-RU"/>
        </w:rPr>
        <w:t>, валентные электроны</w:t>
      </w:r>
    </w:p>
    <w:p w14:paraId="54D482BC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периодический закон, периодическая система, периодическая таблица, семейство s-</w:t>
      </w:r>
      <w:proofErr w:type="gramStart"/>
      <w:r w:rsidRPr="004B5FB8">
        <w:rPr>
          <w:rFonts w:ascii="Times New Roman" w:eastAsia="Times New Roman" w:hAnsi="Times New Roman" w:cs="Times New Roman"/>
          <w:lang w:eastAsia="ru-RU"/>
        </w:rPr>
        <w:t>элементов ,</w:t>
      </w:r>
      <w:proofErr w:type="gramEnd"/>
      <w:r w:rsidRPr="004B5FB8">
        <w:rPr>
          <w:rFonts w:ascii="Times New Roman" w:eastAsia="Times New Roman" w:hAnsi="Times New Roman" w:cs="Times New Roman"/>
          <w:lang w:eastAsia="ru-RU"/>
        </w:rPr>
        <w:t xml:space="preserve"> семейство р-элементов</w:t>
      </w:r>
    </w:p>
    <w:p w14:paraId="77A85B8E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 xml:space="preserve">Основные понятия: химическая связь, валентность, ковалентная связь, электроотрицательность, σ-связь, π-связь, гибридизация атомных </w:t>
      </w:r>
      <w:proofErr w:type="spellStart"/>
      <w:r w:rsidRPr="004B5FB8">
        <w:rPr>
          <w:rFonts w:ascii="Times New Roman" w:eastAsia="Times New Roman" w:hAnsi="Times New Roman" w:cs="Times New Roman"/>
          <w:lang w:eastAsia="ru-RU"/>
        </w:rPr>
        <w:t>орбиталей</w:t>
      </w:r>
      <w:proofErr w:type="spellEnd"/>
      <w:r w:rsidRPr="004B5FB8">
        <w:rPr>
          <w:rFonts w:ascii="Times New Roman" w:eastAsia="Times New Roman" w:hAnsi="Times New Roman" w:cs="Times New Roman"/>
          <w:lang w:eastAsia="ru-RU"/>
        </w:rPr>
        <w:t>, ионы, катионы, анионы, ионная связь, металлическая и водородная химические связи</w:t>
      </w:r>
    </w:p>
    <w:p w14:paraId="10CD610E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кристаллическое и аморфное вещество, типы кристаллических решеток</w:t>
      </w:r>
    </w:p>
    <w:p w14:paraId="32112357" w14:textId="77777777" w:rsidR="004B5FB8" w:rsidRPr="004B5FB8" w:rsidRDefault="004B5FB8" w:rsidP="004B5FB8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аллотропия, аллотропные модификации, изомерия, изомеры, гомологи, гомологические ряды, изотопия, изотопы</w:t>
      </w:r>
    </w:p>
    <w:p w14:paraId="56857E7F" w14:textId="77777777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B5FB8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№1 «Приготовление раствора заданной концентрации»</w:t>
      </w:r>
    </w:p>
    <w:p w14:paraId="5A52A953" w14:textId="77777777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B5FB8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№1 «Общая химия»</w:t>
      </w:r>
    </w:p>
    <w:p w14:paraId="3036B12A" w14:textId="77777777" w:rsidR="004B5FB8" w:rsidRPr="004B5FB8" w:rsidRDefault="004B5FB8" w:rsidP="004B5FB8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5FB8">
        <w:rPr>
          <w:rFonts w:ascii="Times New Roman" w:eastAsia="Times New Roman" w:hAnsi="Times New Roman" w:cs="Times New Roman"/>
          <w:u w:val="single"/>
          <w:lang w:eastAsia="ru-RU"/>
        </w:rPr>
        <w:t>Неорганическая химия (6 ч)</w:t>
      </w:r>
    </w:p>
    <w:p w14:paraId="3D377432" w14:textId="77777777" w:rsidR="004B5FB8" w:rsidRPr="004B5FB8" w:rsidRDefault="004B5FB8" w:rsidP="004B5FB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металл, металлическая связь, металлическая кристаллическая решетка, металлы – восстановители, электрохимический ряд напряжения металлов, щелочные металлы, щелочноземельные металлы, жесткость воды (временная и постоянная), алюминий, железо, соединения железа, применение металлов, способы получения металлов, сплавы, коррозия, способы защиты металлов от коррозии</w:t>
      </w:r>
    </w:p>
    <w:p w14:paraId="13717723" w14:textId="77777777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B5FB8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«Металлы и неметаллы»</w:t>
      </w:r>
    </w:p>
    <w:p w14:paraId="02F42C72" w14:textId="77777777" w:rsidR="004B5FB8" w:rsidRPr="004B5FB8" w:rsidRDefault="004B5FB8" w:rsidP="004B5FB8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5FB8">
        <w:rPr>
          <w:rFonts w:ascii="Times New Roman" w:eastAsia="Times New Roman" w:hAnsi="Times New Roman" w:cs="Times New Roman"/>
          <w:u w:val="single"/>
          <w:lang w:eastAsia="ru-RU"/>
        </w:rPr>
        <w:t>Химия в нашей жизни (4 ч)</w:t>
      </w:r>
    </w:p>
    <w:p w14:paraId="6C59C3C3" w14:textId="77777777" w:rsidR="004B5FB8" w:rsidRPr="004B5FB8" w:rsidRDefault="004B5FB8" w:rsidP="004B5FB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простые и сложные вещества, многообразие неорганических веществ, особенности органических веществ</w:t>
      </w:r>
    </w:p>
    <w:p w14:paraId="4AB81271" w14:textId="77777777" w:rsidR="004B5FB8" w:rsidRPr="004B5FB8" w:rsidRDefault="004B5FB8" w:rsidP="004B5FB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биохимия, химия природных соединений</w:t>
      </w:r>
    </w:p>
    <w:p w14:paraId="12A85A89" w14:textId="77777777" w:rsidR="004B5FB8" w:rsidRPr="004B5FB8" w:rsidRDefault="004B5FB8" w:rsidP="004B5FB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химическая технология, принципы производства, сырье</w:t>
      </w:r>
    </w:p>
    <w:p w14:paraId="5FA5F94F" w14:textId="77777777" w:rsidR="004B5FB8" w:rsidRPr="004B5FB8" w:rsidRDefault="004B5FB8" w:rsidP="004B5FB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минеральные удобрения, пестициды, медицинские препараты, мыла, СМС, средства гигиены</w:t>
      </w:r>
    </w:p>
    <w:p w14:paraId="7D5A26BC" w14:textId="77777777" w:rsidR="004B5FB8" w:rsidRPr="004B5FB8" w:rsidRDefault="004B5FB8" w:rsidP="004B5FB8">
      <w:pPr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Основные понятия: источники и виды химических загрязнений, проблемы сохранения окружающей среды</w:t>
      </w:r>
    </w:p>
    <w:p w14:paraId="068CEEBD" w14:textId="77777777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5FB8">
        <w:rPr>
          <w:rFonts w:ascii="Times New Roman" w:eastAsia="Times New Roman" w:hAnsi="Times New Roman" w:cs="Times New Roman"/>
          <w:u w:val="single"/>
          <w:lang w:eastAsia="ru-RU"/>
        </w:rPr>
        <w:t>РЕГИОНАЛЬНЫЙ КОНМПОНЕНТ</w:t>
      </w:r>
    </w:p>
    <w:p w14:paraId="67AF86A0" w14:textId="77777777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- Раздел «Химия в нашей жизни» 2 урок: «Химическое производство в Приморском крае»</w:t>
      </w:r>
    </w:p>
    <w:p w14:paraId="0ACCE18F" w14:textId="77777777" w:rsidR="004B5FB8" w:rsidRDefault="004B5FB8" w:rsidP="004B5FB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46300E8" w14:textId="77777777" w:rsidR="00E545B4" w:rsidRPr="00ED75AD" w:rsidRDefault="00E545B4" w:rsidP="00E54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Центр «Точка Роста»: 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ученическая лаборатория, прибор для 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юстрации закона сохранения массы веществ, установка для перегонки веществ,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прибор для демонстрации процессов гидролиза и электролиза, 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 для получения и собирания газов, коллекции по химии.</w:t>
      </w:r>
    </w:p>
    <w:p w14:paraId="0F59D592" w14:textId="77777777" w:rsidR="00E545B4" w:rsidRDefault="00E545B4" w:rsidP="004B5FB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5E7BE7AB" w14:textId="60AEA166" w:rsidR="006C09FE" w:rsidRPr="00346E99" w:rsidRDefault="006C09FE" w:rsidP="006C09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Формы организации занятий в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классе</w:t>
      </w:r>
    </w:p>
    <w:p w14:paraId="52738481" w14:textId="77777777" w:rsidR="006C09FE" w:rsidRPr="00254E66" w:rsidRDefault="006C09FE" w:rsidP="006C09F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14:paraId="34AF2C98" w14:textId="77777777" w:rsidR="006C09FE" w:rsidRPr="00254E66" w:rsidRDefault="006C09FE" w:rsidP="006C09F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14:paraId="3F4E93FE" w14:textId="77777777" w:rsidR="006C09FE" w:rsidRPr="00254E66" w:rsidRDefault="006C09FE" w:rsidP="006C09F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14:paraId="449049C5" w14:textId="77777777" w:rsidR="006C09FE" w:rsidRPr="00254E66" w:rsidRDefault="006C09FE" w:rsidP="006C09F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14:paraId="6E6AE3E1" w14:textId="77777777" w:rsidR="006C09FE" w:rsidRPr="00346E99" w:rsidRDefault="006C09FE" w:rsidP="006C09F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14:paraId="15B51C5C" w14:textId="77777777" w:rsidR="006C09FE" w:rsidRPr="00254E66" w:rsidRDefault="006C09FE" w:rsidP="006C09FE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14:paraId="5E2F245A" w14:textId="77777777" w:rsidR="006C09FE" w:rsidRDefault="006C09FE" w:rsidP="004B5FB8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3EA000F" w14:textId="1A94EC04" w:rsidR="004B5FB8" w:rsidRPr="004B5FB8" w:rsidRDefault="004B5FB8" w:rsidP="004B5FB8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t>Контрольных работ – 2</w:t>
      </w:r>
    </w:p>
    <w:p w14:paraId="4310F553" w14:textId="77777777" w:rsidR="004B5FB8" w:rsidRPr="004B5FB8" w:rsidRDefault="004B5FB8" w:rsidP="004B5FB8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B5FB8">
        <w:rPr>
          <w:rFonts w:ascii="Times New Roman" w:eastAsia="Times New Roman" w:hAnsi="Times New Roman" w:cs="Times New Roman"/>
          <w:lang w:eastAsia="ru-RU"/>
        </w:rPr>
        <w:lastRenderedPageBreak/>
        <w:t>Практических работ – 1</w:t>
      </w:r>
    </w:p>
    <w:p w14:paraId="2A1C7E75" w14:textId="77777777" w:rsidR="004B5FB8" w:rsidRPr="004B5FB8" w:rsidRDefault="004B5FB8" w:rsidP="004B5FB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FB8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6"/>
        <w:gridCol w:w="6235"/>
        <w:gridCol w:w="2800"/>
      </w:tblGrid>
      <w:tr w:rsidR="004B5FB8" w:rsidRPr="004B5FB8" w14:paraId="6961B2C1" w14:textId="77777777" w:rsidTr="0057002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C8DE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D50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A688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4B5FB8" w:rsidRPr="004B5FB8" w14:paraId="71EC16C1" w14:textId="77777777" w:rsidTr="00570023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7FFC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9A3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Общая химия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C0E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4B5FB8" w:rsidRPr="004B5FB8" w14:paraId="4A759FDB" w14:textId="77777777" w:rsidTr="0057002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E9DF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7F2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 xml:space="preserve">Неорганическая химия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800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4B5FB8" w:rsidRPr="004B5FB8" w14:paraId="5C8E17AA" w14:textId="77777777" w:rsidTr="0057002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75D1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A3ED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Химия в нашей жизни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C23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B5FB8" w:rsidRPr="004B5FB8" w14:paraId="670EF12B" w14:textId="77777777" w:rsidTr="00570023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C380" w14:textId="77777777" w:rsidR="004B5FB8" w:rsidRPr="004B5FB8" w:rsidRDefault="004B5FB8" w:rsidP="004B5FB8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B5FB8">
              <w:rPr>
                <w:rFonts w:ascii="Times New Roman" w:eastAsia="Times New Roman" w:hAnsi="Times New Roman"/>
                <w:b/>
                <w:lang w:eastAsia="ru-RU"/>
              </w:rPr>
              <w:t>Итого: 34</w:t>
            </w:r>
          </w:p>
        </w:tc>
      </w:tr>
    </w:tbl>
    <w:p w14:paraId="4346FF7F" w14:textId="0AAEB158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14:paraId="382F4190" w14:textId="07F31472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6418CE" w14:textId="77777777" w:rsidR="004B5FB8" w:rsidRPr="004B5FB8" w:rsidRDefault="004B5FB8" w:rsidP="004B5F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4BE5DA" w14:textId="77777777" w:rsidR="00167770" w:rsidRDefault="00167770" w:rsidP="005B06F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  <w:sectPr w:rsidR="00167770" w:rsidSect="00E545B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6BC1521" w14:textId="67417C56" w:rsidR="005B06F5" w:rsidRPr="004B5FB8" w:rsidRDefault="005B06F5" w:rsidP="005B06F5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14:paraId="3A639B12" w14:textId="38BDCAA4" w:rsidR="003D44A7" w:rsidRDefault="003D44A7" w:rsidP="003D44A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B5FB8">
        <w:rPr>
          <w:rFonts w:ascii="Times New Roman" w:eastAsia="Calibri" w:hAnsi="Times New Roman" w:cs="Times New Roman"/>
          <w:b/>
        </w:rPr>
        <w:t>Календарно-тематическое планирование по химии в 11 классе</w:t>
      </w:r>
    </w:p>
    <w:tbl>
      <w:tblPr>
        <w:tblStyle w:val="1"/>
        <w:tblW w:w="1426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132"/>
        <w:gridCol w:w="3544"/>
        <w:gridCol w:w="992"/>
        <w:gridCol w:w="1291"/>
        <w:gridCol w:w="928"/>
      </w:tblGrid>
      <w:tr w:rsidR="00167770" w:rsidRPr="00E545B4" w14:paraId="661535CE" w14:textId="77777777" w:rsidTr="00080F18">
        <w:tc>
          <w:tcPr>
            <w:tcW w:w="817" w:type="dxa"/>
            <w:vAlign w:val="center"/>
          </w:tcPr>
          <w:p w14:paraId="6587DED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Align w:val="center"/>
          </w:tcPr>
          <w:p w14:paraId="287DF98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132" w:type="dxa"/>
            <w:vAlign w:val="center"/>
          </w:tcPr>
          <w:p w14:paraId="03DAE58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</w:tcPr>
          <w:p w14:paraId="7FA3F69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«Точка Роста»</w:t>
            </w:r>
          </w:p>
        </w:tc>
        <w:tc>
          <w:tcPr>
            <w:tcW w:w="992" w:type="dxa"/>
            <w:vAlign w:val="center"/>
          </w:tcPr>
          <w:p w14:paraId="5038899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91" w:type="dxa"/>
            <w:vAlign w:val="center"/>
          </w:tcPr>
          <w:p w14:paraId="2403A50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28" w:type="dxa"/>
            <w:vAlign w:val="center"/>
          </w:tcPr>
          <w:p w14:paraId="3ADDB27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67770" w:rsidRPr="00E545B4" w14:paraId="5198C15A" w14:textId="77777777" w:rsidTr="00080F18">
        <w:tc>
          <w:tcPr>
            <w:tcW w:w="817" w:type="dxa"/>
            <w:vAlign w:val="center"/>
          </w:tcPr>
          <w:p w14:paraId="56BE1C3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64D57E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химия (24)</w:t>
            </w:r>
          </w:p>
        </w:tc>
        <w:tc>
          <w:tcPr>
            <w:tcW w:w="5132" w:type="dxa"/>
            <w:vAlign w:val="center"/>
          </w:tcPr>
          <w:p w14:paraId="7031FE4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химии</w:t>
            </w:r>
          </w:p>
        </w:tc>
        <w:tc>
          <w:tcPr>
            <w:tcW w:w="3544" w:type="dxa"/>
          </w:tcPr>
          <w:p w14:paraId="48F5B17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A5951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F5681E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928" w:type="dxa"/>
            <w:vAlign w:val="center"/>
          </w:tcPr>
          <w:p w14:paraId="24C26B3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0BE8606" w14:textId="77777777" w:rsidTr="00080F18">
        <w:trPr>
          <w:trHeight w:val="361"/>
        </w:trPr>
        <w:tc>
          <w:tcPr>
            <w:tcW w:w="817" w:type="dxa"/>
            <w:vAlign w:val="center"/>
          </w:tcPr>
          <w:p w14:paraId="6C3E6A6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184703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40D1F1C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Законы Пруста, Ломоносова и Авогадро</w:t>
            </w:r>
          </w:p>
        </w:tc>
        <w:tc>
          <w:tcPr>
            <w:tcW w:w="3544" w:type="dxa"/>
          </w:tcPr>
          <w:p w14:paraId="51354C8A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Закона сохранения массы</w:t>
            </w:r>
          </w:p>
        </w:tc>
        <w:tc>
          <w:tcPr>
            <w:tcW w:w="992" w:type="dxa"/>
            <w:vAlign w:val="center"/>
          </w:tcPr>
          <w:p w14:paraId="04C61D8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F67A44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928" w:type="dxa"/>
            <w:vAlign w:val="center"/>
          </w:tcPr>
          <w:p w14:paraId="06150DC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60DEB3FD" w14:textId="77777777" w:rsidTr="00080F18">
        <w:tc>
          <w:tcPr>
            <w:tcW w:w="817" w:type="dxa"/>
            <w:vAlign w:val="center"/>
          </w:tcPr>
          <w:p w14:paraId="5828824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519A4A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Merge w:val="restart"/>
            <w:vAlign w:val="center"/>
          </w:tcPr>
          <w:p w14:paraId="63CE2E2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представления о строении атома</w:t>
            </w:r>
          </w:p>
        </w:tc>
        <w:tc>
          <w:tcPr>
            <w:tcW w:w="3544" w:type="dxa"/>
            <w:vMerge w:val="restart"/>
          </w:tcPr>
          <w:p w14:paraId="77CD4A55" w14:textId="77777777" w:rsidR="00167770" w:rsidRPr="00E545B4" w:rsidRDefault="00167770" w:rsidP="00080F18">
            <w:pPr>
              <w:pStyle w:val="a4"/>
              <w:ind w:left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9A9999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1A76E3E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928" w:type="dxa"/>
            <w:vAlign w:val="center"/>
          </w:tcPr>
          <w:p w14:paraId="5E11831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FAE523C" w14:textId="77777777" w:rsidTr="00080F18">
        <w:tc>
          <w:tcPr>
            <w:tcW w:w="817" w:type="dxa"/>
            <w:vAlign w:val="center"/>
          </w:tcPr>
          <w:p w14:paraId="5AABD84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D96420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Merge/>
            <w:vAlign w:val="center"/>
          </w:tcPr>
          <w:p w14:paraId="586F5BD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322E60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CE05B3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618F6D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28" w:type="dxa"/>
            <w:vAlign w:val="center"/>
          </w:tcPr>
          <w:p w14:paraId="76C1B0F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F062318" w14:textId="77777777" w:rsidTr="00080F18">
        <w:trPr>
          <w:trHeight w:val="348"/>
        </w:trPr>
        <w:tc>
          <w:tcPr>
            <w:tcW w:w="817" w:type="dxa"/>
            <w:vAlign w:val="center"/>
          </w:tcPr>
          <w:p w14:paraId="5D95C0A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50CC66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6624EB7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 закон и периодическая система в свете теории строения атома</w:t>
            </w:r>
          </w:p>
        </w:tc>
        <w:tc>
          <w:tcPr>
            <w:tcW w:w="3544" w:type="dxa"/>
          </w:tcPr>
          <w:p w14:paraId="3169D99F" w14:textId="77777777" w:rsidR="00167770" w:rsidRPr="00E545B4" w:rsidRDefault="00167770" w:rsidP="00080F18">
            <w:pPr>
              <w:pStyle w:val="a4"/>
              <w:ind w:left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CE74B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F61578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928" w:type="dxa"/>
            <w:vAlign w:val="center"/>
          </w:tcPr>
          <w:p w14:paraId="1468440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61FDDE17" w14:textId="77777777" w:rsidTr="00080F18">
        <w:trPr>
          <w:trHeight w:val="232"/>
        </w:trPr>
        <w:tc>
          <w:tcPr>
            <w:tcW w:w="817" w:type="dxa"/>
            <w:vAlign w:val="center"/>
          </w:tcPr>
          <w:p w14:paraId="297D412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5399C0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vMerge w:val="restart"/>
            <w:vAlign w:val="center"/>
          </w:tcPr>
          <w:p w14:paraId="4E23CC7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связь. Виды химической связи</w:t>
            </w:r>
          </w:p>
        </w:tc>
        <w:tc>
          <w:tcPr>
            <w:tcW w:w="3544" w:type="dxa"/>
            <w:vMerge w:val="restart"/>
          </w:tcPr>
          <w:p w14:paraId="4E67470C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hAnsi="Times New Roman" w:cs="Times New Roman"/>
                <w:sz w:val="20"/>
                <w:szCs w:val="20"/>
              </w:rPr>
              <w:t>Работа с наборами для моделирования строения органических веществ</w:t>
            </w:r>
          </w:p>
        </w:tc>
        <w:tc>
          <w:tcPr>
            <w:tcW w:w="992" w:type="dxa"/>
            <w:vMerge w:val="restart"/>
            <w:vAlign w:val="center"/>
          </w:tcPr>
          <w:p w14:paraId="6B1D671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620874A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928" w:type="dxa"/>
            <w:vAlign w:val="center"/>
          </w:tcPr>
          <w:p w14:paraId="79703DC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1BA94D37" w14:textId="77777777" w:rsidTr="00080F18">
        <w:trPr>
          <w:trHeight w:val="443"/>
        </w:trPr>
        <w:tc>
          <w:tcPr>
            <w:tcW w:w="817" w:type="dxa"/>
            <w:vAlign w:val="center"/>
          </w:tcPr>
          <w:p w14:paraId="633E158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5FCDFCC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vMerge/>
            <w:vAlign w:val="center"/>
          </w:tcPr>
          <w:p w14:paraId="7C67DC8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783E64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A263DA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819412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28" w:type="dxa"/>
            <w:vAlign w:val="center"/>
          </w:tcPr>
          <w:p w14:paraId="4BE4980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6DEE5770" w14:textId="77777777" w:rsidTr="00080F18">
        <w:trPr>
          <w:trHeight w:val="305"/>
        </w:trPr>
        <w:tc>
          <w:tcPr>
            <w:tcW w:w="817" w:type="dxa"/>
            <w:vAlign w:val="center"/>
          </w:tcPr>
          <w:p w14:paraId="4903F67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812477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vAlign w:val="center"/>
          </w:tcPr>
          <w:p w14:paraId="304D323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Кристаллические решетки</w:t>
            </w:r>
          </w:p>
        </w:tc>
        <w:tc>
          <w:tcPr>
            <w:tcW w:w="3544" w:type="dxa"/>
          </w:tcPr>
          <w:p w14:paraId="1C8D5855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коллекцией «Шкала твердости»</w:t>
            </w:r>
          </w:p>
        </w:tc>
        <w:tc>
          <w:tcPr>
            <w:tcW w:w="992" w:type="dxa"/>
            <w:vAlign w:val="center"/>
          </w:tcPr>
          <w:p w14:paraId="7582664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699C05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928" w:type="dxa"/>
            <w:vAlign w:val="center"/>
          </w:tcPr>
          <w:p w14:paraId="7375168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4CE90A7A" w14:textId="77777777" w:rsidTr="00080F18">
        <w:trPr>
          <w:trHeight w:val="213"/>
        </w:trPr>
        <w:tc>
          <w:tcPr>
            <w:tcW w:w="817" w:type="dxa"/>
            <w:vAlign w:val="center"/>
          </w:tcPr>
          <w:p w14:paraId="6B9D639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1002741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vAlign w:val="center"/>
          </w:tcPr>
          <w:p w14:paraId="492C874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веществ и его причины</w:t>
            </w:r>
          </w:p>
        </w:tc>
        <w:tc>
          <w:tcPr>
            <w:tcW w:w="3544" w:type="dxa"/>
          </w:tcPr>
          <w:p w14:paraId="4C4E5801" w14:textId="77777777" w:rsidR="00167770" w:rsidRPr="00E545B4" w:rsidRDefault="00167770" w:rsidP="00080F18">
            <w:pPr>
              <w:pStyle w:val="a4"/>
              <w:ind w:left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2F47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44B8FB0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928" w:type="dxa"/>
            <w:vAlign w:val="center"/>
          </w:tcPr>
          <w:p w14:paraId="0783232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4123C45F" w14:textId="77777777" w:rsidTr="00080F18">
        <w:tc>
          <w:tcPr>
            <w:tcW w:w="817" w:type="dxa"/>
            <w:vAlign w:val="center"/>
          </w:tcPr>
          <w:p w14:paraId="2343CCB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B10DBD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2" w:type="dxa"/>
            <w:vAlign w:val="center"/>
          </w:tcPr>
          <w:p w14:paraId="50CDFD9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«Строение вещества»</w:t>
            </w:r>
          </w:p>
        </w:tc>
        <w:tc>
          <w:tcPr>
            <w:tcW w:w="3544" w:type="dxa"/>
          </w:tcPr>
          <w:p w14:paraId="0986CF9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D6BB1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FD4E03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4A9621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023B9FDF" w14:textId="77777777" w:rsidTr="00080F18">
        <w:tc>
          <w:tcPr>
            <w:tcW w:w="817" w:type="dxa"/>
            <w:vAlign w:val="center"/>
          </w:tcPr>
          <w:p w14:paraId="1431521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4326430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vAlign w:val="center"/>
          </w:tcPr>
          <w:p w14:paraId="2DE6FA4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3544" w:type="dxa"/>
          </w:tcPr>
          <w:p w14:paraId="111C443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2DF2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45E8CDB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928" w:type="dxa"/>
            <w:vAlign w:val="center"/>
          </w:tcPr>
          <w:p w14:paraId="0F27BAF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C40" w:rsidRPr="00E545B4" w14:paraId="3EF27DD5" w14:textId="77777777" w:rsidTr="00080F18">
        <w:tc>
          <w:tcPr>
            <w:tcW w:w="817" w:type="dxa"/>
            <w:vAlign w:val="center"/>
          </w:tcPr>
          <w:p w14:paraId="4470EC34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3B225797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vAlign w:val="center"/>
          </w:tcPr>
          <w:p w14:paraId="2F871E63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 «Приготовление раствора заданной концентрации»</w:t>
            </w:r>
          </w:p>
        </w:tc>
        <w:tc>
          <w:tcPr>
            <w:tcW w:w="3544" w:type="dxa"/>
          </w:tcPr>
          <w:p w14:paraId="6DA59055" w14:textId="6C3AA233" w:rsidR="00C52C40" w:rsidRPr="00E545B4" w:rsidRDefault="00C52C40" w:rsidP="00C52C40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 на приготовление растворов с заданной концентрации</w:t>
            </w:r>
          </w:p>
        </w:tc>
        <w:tc>
          <w:tcPr>
            <w:tcW w:w="992" w:type="dxa"/>
            <w:vAlign w:val="center"/>
          </w:tcPr>
          <w:p w14:paraId="039EFAF4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050E0FAD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77C19B2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F5F3384" w14:textId="77777777" w:rsidTr="00080F18">
        <w:tc>
          <w:tcPr>
            <w:tcW w:w="817" w:type="dxa"/>
            <w:vAlign w:val="center"/>
          </w:tcPr>
          <w:p w14:paraId="77D228B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14:paraId="5472157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vAlign w:val="center"/>
          </w:tcPr>
          <w:p w14:paraId="37ADFCE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3544" w:type="dxa"/>
          </w:tcPr>
          <w:p w14:paraId="28CBE3C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ED925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5151AE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928" w:type="dxa"/>
            <w:vAlign w:val="center"/>
          </w:tcPr>
          <w:p w14:paraId="35B517C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18010767" w14:textId="77777777" w:rsidTr="00080F18">
        <w:tc>
          <w:tcPr>
            <w:tcW w:w="817" w:type="dxa"/>
            <w:vAlign w:val="center"/>
          </w:tcPr>
          <w:p w14:paraId="02484E8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2AFA845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2" w:type="dxa"/>
            <w:vAlign w:val="center"/>
          </w:tcPr>
          <w:p w14:paraId="67B2CC0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Дисперсные системы. Коллоидные растворы.</w:t>
            </w:r>
          </w:p>
          <w:p w14:paraId="514A06A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Полугодовой контрольный срез </w:t>
            </w:r>
          </w:p>
        </w:tc>
        <w:tc>
          <w:tcPr>
            <w:tcW w:w="3544" w:type="dxa"/>
          </w:tcPr>
          <w:p w14:paraId="1FEE13E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7E599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093FB31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928" w:type="dxa"/>
            <w:vAlign w:val="center"/>
          </w:tcPr>
          <w:p w14:paraId="6BC5A2B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2D83AA9B" w14:textId="77777777" w:rsidTr="00080F18">
        <w:trPr>
          <w:trHeight w:val="424"/>
        </w:trPr>
        <w:tc>
          <w:tcPr>
            <w:tcW w:w="817" w:type="dxa"/>
            <w:vAlign w:val="center"/>
          </w:tcPr>
          <w:p w14:paraId="7A85ACB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753EFDE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2" w:type="dxa"/>
            <w:vAlign w:val="center"/>
          </w:tcPr>
          <w:p w14:paraId="0CA0889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реакций в неорганической и органической химии</w:t>
            </w:r>
          </w:p>
        </w:tc>
        <w:tc>
          <w:tcPr>
            <w:tcW w:w="3544" w:type="dxa"/>
          </w:tcPr>
          <w:p w14:paraId="05A445A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10A76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BF2F9C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928" w:type="dxa"/>
            <w:vAlign w:val="center"/>
          </w:tcPr>
          <w:p w14:paraId="7366101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69ADFF94" w14:textId="77777777" w:rsidTr="00080F18">
        <w:trPr>
          <w:trHeight w:val="357"/>
        </w:trPr>
        <w:tc>
          <w:tcPr>
            <w:tcW w:w="817" w:type="dxa"/>
            <w:vAlign w:val="center"/>
          </w:tcPr>
          <w:p w14:paraId="2F34BFF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15B567C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2" w:type="dxa"/>
            <w:vAlign w:val="center"/>
          </w:tcPr>
          <w:p w14:paraId="6B5A4F1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Тепловой эффект химической реакции</w:t>
            </w:r>
          </w:p>
        </w:tc>
        <w:tc>
          <w:tcPr>
            <w:tcW w:w="3544" w:type="dxa"/>
          </w:tcPr>
          <w:p w14:paraId="02985E5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67688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5C20C1E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928" w:type="dxa"/>
            <w:vAlign w:val="center"/>
          </w:tcPr>
          <w:p w14:paraId="6FBABB3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C40" w:rsidRPr="00E545B4" w14:paraId="5CB9863F" w14:textId="77777777" w:rsidTr="00117FAC">
        <w:trPr>
          <w:trHeight w:val="416"/>
        </w:trPr>
        <w:tc>
          <w:tcPr>
            <w:tcW w:w="817" w:type="dxa"/>
            <w:vAlign w:val="center"/>
          </w:tcPr>
          <w:p w14:paraId="5332CAAC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5E9616A1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2" w:type="dxa"/>
            <w:vAlign w:val="center"/>
          </w:tcPr>
          <w:p w14:paraId="3EEEF8C7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химической реакции. Катализ</w:t>
            </w:r>
          </w:p>
        </w:tc>
        <w:tc>
          <w:tcPr>
            <w:tcW w:w="3544" w:type="dxa"/>
          </w:tcPr>
          <w:p w14:paraId="70CABF69" w14:textId="36A9E091" w:rsidR="00C52C40" w:rsidRPr="00E545B4" w:rsidRDefault="00C52C40" w:rsidP="00C52C40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Опыты, отражающие влияние температуры, концентрации, поверхности соприкосновения, катализатора на скорость химической реакции</w:t>
            </w:r>
          </w:p>
        </w:tc>
        <w:tc>
          <w:tcPr>
            <w:tcW w:w="992" w:type="dxa"/>
            <w:vAlign w:val="center"/>
          </w:tcPr>
          <w:p w14:paraId="2D1E062C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73DF9688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928" w:type="dxa"/>
            <w:vAlign w:val="center"/>
          </w:tcPr>
          <w:p w14:paraId="639EC35C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1633D037" w14:textId="77777777" w:rsidTr="00080F18">
        <w:tc>
          <w:tcPr>
            <w:tcW w:w="817" w:type="dxa"/>
            <w:vAlign w:val="center"/>
          </w:tcPr>
          <w:p w14:paraId="5460195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05B830F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2" w:type="dxa"/>
            <w:vAlign w:val="center"/>
          </w:tcPr>
          <w:p w14:paraId="063C175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Обратимость химических реакций. Равновесие</w:t>
            </w:r>
          </w:p>
        </w:tc>
        <w:tc>
          <w:tcPr>
            <w:tcW w:w="3544" w:type="dxa"/>
          </w:tcPr>
          <w:p w14:paraId="4A58AF7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4F2A1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430D818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§14</w:t>
            </w:r>
          </w:p>
        </w:tc>
        <w:tc>
          <w:tcPr>
            <w:tcW w:w="928" w:type="dxa"/>
            <w:vAlign w:val="center"/>
          </w:tcPr>
          <w:p w14:paraId="782DF59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0EB0CF9E" w14:textId="77777777" w:rsidTr="00080F18">
        <w:trPr>
          <w:trHeight w:val="202"/>
        </w:trPr>
        <w:tc>
          <w:tcPr>
            <w:tcW w:w="817" w:type="dxa"/>
            <w:vAlign w:val="center"/>
          </w:tcPr>
          <w:p w14:paraId="5CC79B8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70A68A2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32" w:type="dxa"/>
            <w:vAlign w:val="center"/>
          </w:tcPr>
          <w:p w14:paraId="400F84B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Реакции в водных растворах электролитов</w:t>
            </w:r>
          </w:p>
        </w:tc>
        <w:tc>
          <w:tcPr>
            <w:tcW w:w="3544" w:type="dxa"/>
            <w:vMerge w:val="restart"/>
          </w:tcPr>
          <w:p w14:paraId="2E623186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набором «Индикаторы»</w:t>
            </w:r>
          </w:p>
        </w:tc>
        <w:tc>
          <w:tcPr>
            <w:tcW w:w="992" w:type="dxa"/>
            <w:vAlign w:val="center"/>
          </w:tcPr>
          <w:p w14:paraId="0812B68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50F017A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§15</w:t>
            </w:r>
          </w:p>
        </w:tc>
        <w:tc>
          <w:tcPr>
            <w:tcW w:w="928" w:type="dxa"/>
            <w:vAlign w:val="center"/>
          </w:tcPr>
          <w:p w14:paraId="25C842A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4DF7450" w14:textId="77777777" w:rsidTr="00080F18">
        <w:tc>
          <w:tcPr>
            <w:tcW w:w="817" w:type="dxa"/>
            <w:vAlign w:val="center"/>
          </w:tcPr>
          <w:p w14:paraId="30198B8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0BB86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2" w:type="dxa"/>
            <w:vAlign w:val="center"/>
          </w:tcPr>
          <w:p w14:paraId="5FAE1DE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3544" w:type="dxa"/>
            <w:vMerge/>
          </w:tcPr>
          <w:p w14:paraId="35BD587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F7C69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B8B58C4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§16</w:t>
            </w:r>
          </w:p>
        </w:tc>
        <w:tc>
          <w:tcPr>
            <w:tcW w:w="928" w:type="dxa"/>
            <w:vAlign w:val="center"/>
          </w:tcPr>
          <w:p w14:paraId="1BD927F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2D63B822" w14:textId="77777777" w:rsidTr="00080F18">
        <w:trPr>
          <w:trHeight w:val="301"/>
        </w:trPr>
        <w:tc>
          <w:tcPr>
            <w:tcW w:w="817" w:type="dxa"/>
            <w:vAlign w:val="center"/>
          </w:tcPr>
          <w:p w14:paraId="3B7E20B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0BAE04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32" w:type="dxa"/>
            <w:vAlign w:val="center"/>
          </w:tcPr>
          <w:p w14:paraId="4C3AFA0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3544" w:type="dxa"/>
          </w:tcPr>
          <w:p w14:paraId="0D96D0A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CFAF5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5387B06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928" w:type="dxa"/>
            <w:vAlign w:val="center"/>
          </w:tcPr>
          <w:p w14:paraId="1786E74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512EA9E1" w14:textId="77777777" w:rsidTr="00080F18">
        <w:trPr>
          <w:trHeight w:val="268"/>
        </w:trPr>
        <w:tc>
          <w:tcPr>
            <w:tcW w:w="817" w:type="dxa"/>
            <w:vAlign w:val="center"/>
          </w:tcPr>
          <w:p w14:paraId="659BB74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1D42C1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32" w:type="dxa"/>
            <w:vMerge w:val="restart"/>
            <w:vAlign w:val="center"/>
          </w:tcPr>
          <w:p w14:paraId="63AB3DE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Электролиз растворов и расплавов</w:t>
            </w:r>
          </w:p>
        </w:tc>
        <w:tc>
          <w:tcPr>
            <w:tcW w:w="3544" w:type="dxa"/>
            <w:vMerge w:val="restart"/>
          </w:tcPr>
          <w:p w14:paraId="3B728376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набором для электролиза (демонстрация)</w:t>
            </w:r>
          </w:p>
        </w:tc>
        <w:tc>
          <w:tcPr>
            <w:tcW w:w="992" w:type="dxa"/>
            <w:vMerge w:val="restart"/>
            <w:vAlign w:val="center"/>
          </w:tcPr>
          <w:p w14:paraId="332A16B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70B643F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928" w:type="dxa"/>
            <w:vAlign w:val="center"/>
          </w:tcPr>
          <w:p w14:paraId="1B59701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20979F71" w14:textId="77777777" w:rsidTr="00080F18">
        <w:trPr>
          <w:trHeight w:val="501"/>
        </w:trPr>
        <w:tc>
          <w:tcPr>
            <w:tcW w:w="817" w:type="dxa"/>
            <w:vAlign w:val="center"/>
          </w:tcPr>
          <w:p w14:paraId="0637F01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vAlign w:val="center"/>
          </w:tcPr>
          <w:p w14:paraId="2B0148B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32" w:type="dxa"/>
            <w:vMerge/>
            <w:vAlign w:val="center"/>
          </w:tcPr>
          <w:p w14:paraId="6B4E6E9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AF56AD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410F87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A1A0F0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28" w:type="dxa"/>
            <w:vAlign w:val="center"/>
          </w:tcPr>
          <w:p w14:paraId="64BF792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135FD31B" w14:textId="77777777" w:rsidTr="00080F18">
        <w:tc>
          <w:tcPr>
            <w:tcW w:w="817" w:type="dxa"/>
            <w:vAlign w:val="center"/>
          </w:tcPr>
          <w:p w14:paraId="73CC767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05E9607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32" w:type="dxa"/>
            <w:vAlign w:val="center"/>
          </w:tcPr>
          <w:p w14:paraId="65276A2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«Общая химия»</w:t>
            </w:r>
          </w:p>
        </w:tc>
        <w:tc>
          <w:tcPr>
            <w:tcW w:w="3544" w:type="dxa"/>
          </w:tcPr>
          <w:p w14:paraId="34207D1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6AA44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5F2E27D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8BB455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210BD0D" w14:textId="77777777" w:rsidTr="00080F18">
        <w:trPr>
          <w:trHeight w:val="424"/>
        </w:trPr>
        <w:tc>
          <w:tcPr>
            <w:tcW w:w="817" w:type="dxa"/>
          </w:tcPr>
          <w:p w14:paraId="5E3264A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4E4B930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Неорганическая химия (6)</w:t>
            </w:r>
          </w:p>
        </w:tc>
        <w:tc>
          <w:tcPr>
            <w:tcW w:w="5132" w:type="dxa"/>
            <w:vAlign w:val="center"/>
          </w:tcPr>
          <w:p w14:paraId="4454A79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Металлы – химические элементы и простые вещества</w:t>
            </w:r>
          </w:p>
        </w:tc>
        <w:tc>
          <w:tcPr>
            <w:tcW w:w="3544" w:type="dxa"/>
          </w:tcPr>
          <w:p w14:paraId="7EAE5E90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коллекцией «Металлы и сплавы»</w:t>
            </w:r>
          </w:p>
        </w:tc>
        <w:tc>
          <w:tcPr>
            <w:tcW w:w="992" w:type="dxa"/>
            <w:vAlign w:val="center"/>
          </w:tcPr>
          <w:p w14:paraId="026EAD2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6AF682B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928" w:type="dxa"/>
            <w:vAlign w:val="center"/>
          </w:tcPr>
          <w:p w14:paraId="0E01B1D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2C40" w:rsidRPr="00E545B4" w14:paraId="48859D00" w14:textId="77777777" w:rsidTr="0007736F">
        <w:trPr>
          <w:trHeight w:val="424"/>
        </w:trPr>
        <w:tc>
          <w:tcPr>
            <w:tcW w:w="817" w:type="dxa"/>
          </w:tcPr>
          <w:p w14:paraId="07319928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14:paraId="14CD49B5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229164BF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Металлы главных подгрупп</w:t>
            </w:r>
          </w:p>
        </w:tc>
        <w:tc>
          <w:tcPr>
            <w:tcW w:w="3544" w:type="dxa"/>
            <w:vMerge w:val="restart"/>
            <w:vAlign w:val="center"/>
          </w:tcPr>
          <w:p w14:paraId="3ED2AB82" w14:textId="5254940C" w:rsidR="00C52C40" w:rsidRPr="00E545B4" w:rsidRDefault="00C52C40" w:rsidP="00C52C40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свойства металлов</w:t>
            </w:r>
          </w:p>
        </w:tc>
        <w:tc>
          <w:tcPr>
            <w:tcW w:w="992" w:type="dxa"/>
            <w:vAlign w:val="center"/>
          </w:tcPr>
          <w:p w14:paraId="330A75F1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35B5E9E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928" w:type="dxa"/>
          </w:tcPr>
          <w:p w14:paraId="5349927D" w14:textId="77777777" w:rsidR="00C52C40" w:rsidRPr="00E545B4" w:rsidRDefault="00C52C40" w:rsidP="00C52C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B4" w:rsidRPr="00E545B4" w14:paraId="0ACEFDBE" w14:textId="77777777" w:rsidTr="0007736F">
        <w:tc>
          <w:tcPr>
            <w:tcW w:w="817" w:type="dxa"/>
          </w:tcPr>
          <w:p w14:paraId="48E4EFCD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11D06D68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0401F1C5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Металлы побочных подгрупп. Получение и применение металлов</w:t>
            </w:r>
          </w:p>
        </w:tc>
        <w:tc>
          <w:tcPr>
            <w:tcW w:w="3544" w:type="dxa"/>
            <w:vMerge/>
            <w:vAlign w:val="center"/>
          </w:tcPr>
          <w:p w14:paraId="59A4D4E0" w14:textId="0B2B7BFF" w:rsidR="00E545B4" w:rsidRPr="00E545B4" w:rsidRDefault="00E545B4" w:rsidP="00E545B4">
            <w:pPr>
              <w:pStyle w:val="a4"/>
              <w:numPr>
                <w:ilvl w:val="0"/>
                <w:numId w:val="11"/>
              </w:numPr>
              <w:ind w:left="178" w:hanging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878C10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21510DD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§21, §22</w:t>
            </w:r>
          </w:p>
        </w:tc>
        <w:tc>
          <w:tcPr>
            <w:tcW w:w="928" w:type="dxa"/>
          </w:tcPr>
          <w:p w14:paraId="1D34B9F7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5B4" w:rsidRPr="00E545B4" w14:paraId="1FD12D74" w14:textId="77777777" w:rsidTr="0007736F">
        <w:trPr>
          <w:trHeight w:val="303"/>
        </w:trPr>
        <w:tc>
          <w:tcPr>
            <w:tcW w:w="817" w:type="dxa"/>
          </w:tcPr>
          <w:p w14:paraId="41E920AA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2796EDE7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64319015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Неметаллы – химические элементы и простые вещества</w:t>
            </w:r>
          </w:p>
        </w:tc>
        <w:tc>
          <w:tcPr>
            <w:tcW w:w="3544" w:type="dxa"/>
            <w:vMerge/>
            <w:vAlign w:val="center"/>
          </w:tcPr>
          <w:p w14:paraId="5C715550" w14:textId="4AD5E7D4" w:rsidR="00E545B4" w:rsidRPr="00E545B4" w:rsidRDefault="00E545B4" w:rsidP="00E545B4">
            <w:pPr>
              <w:pStyle w:val="a4"/>
              <w:numPr>
                <w:ilvl w:val="0"/>
                <w:numId w:val="11"/>
              </w:numPr>
              <w:ind w:left="178" w:hanging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E2B62F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4E73CD90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928" w:type="dxa"/>
          </w:tcPr>
          <w:p w14:paraId="4BA1F8C3" w14:textId="77777777" w:rsidR="00E545B4" w:rsidRPr="00E545B4" w:rsidRDefault="00E545B4" w:rsidP="00E545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612579BE" w14:textId="77777777" w:rsidTr="00080F18">
        <w:trPr>
          <w:trHeight w:val="265"/>
        </w:trPr>
        <w:tc>
          <w:tcPr>
            <w:tcW w:w="817" w:type="dxa"/>
          </w:tcPr>
          <w:p w14:paraId="36C9821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6B90D37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2E0C988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Галогены. Благородные газы</w:t>
            </w:r>
          </w:p>
        </w:tc>
        <w:tc>
          <w:tcPr>
            <w:tcW w:w="3544" w:type="dxa"/>
          </w:tcPr>
          <w:p w14:paraId="3443497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66CB8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4699C2D8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928" w:type="dxa"/>
          </w:tcPr>
          <w:p w14:paraId="13D4AE0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6EF3090E" w14:textId="77777777" w:rsidTr="00080F18">
        <w:trPr>
          <w:trHeight w:val="279"/>
        </w:trPr>
        <w:tc>
          <w:tcPr>
            <w:tcW w:w="817" w:type="dxa"/>
          </w:tcPr>
          <w:p w14:paraId="75BC4C2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53C1939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vAlign w:val="center"/>
          </w:tcPr>
          <w:p w14:paraId="4447B63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544" w:type="dxa"/>
          </w:tcPr>
          <w:p w14:paraId="0E27065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2B430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8B7FE7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5AA3D01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5413128" w14:textId="77777777" w:rsidTr="00080F18">
        <w:trPr>
          <w:trHeight w:val="424"/>
        </w:trPr>
        <w:tc>
          <w:tcPr>
            <w:tcW w:w="817" w:type="dxa"/>
            <w:vAlign w:val="center"/>
          </w:tcPr>
          <w:p w14:paraId="7CAF590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6DF7D7A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 в нашей жизни (4)</w:t>
            </w:r>
          </w:p>
        </w:tc>
        <w:tc>
          <w:tcPr>
            <w:tcW w:w="5132" w:type="dxa"/>
            <w:vAlign w:val="center"/>
          </w:tcPr>
          <w:p w14:paraId="581A229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неорганических и органических соединений</w:t>
            </w:r>
          </w:p>
        </w:tc>
        <w:tc>
          <w:tcPr>
            <w:tcW w:w="3544" w:type="dxa"/>
          </w:tcPr>
          <w:p w14:paraId="7DAD3EA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4AC53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217DDD8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928" w:type="dxa"/>
          </w:tcPr>
          <w:p w14:paraId="74A83D36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2C26C1A9" w14:textId="77777777" w:rsidTr="00080F18">
        <w:tc>
          <w:tcPr>
            <w:tcW w:w="817" w:type="dxa"/>
            <w:vAlign w:val="center"/>
          </w:tcPr>
          <w:p w14:paraId="6107C52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14:paraId="0222C86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B6FC8FB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химическое производство</w:t>
            </w:r>
          </w:p>
          <w:p w14:paraId="5A7DEE52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«Химическое производство в Приморском крае»</w:t>
            </w:r>
          </w:p>
        </w:tc>
        <w:tc>
          <w:tcPr>
            <w:tcW w:w="3544" w:type="dxa"/>
          </w:tcPr>
          <w:p w14:paraId="2C2CA5E9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E595F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4DB5FE2A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928" w:type="dxa"/>
            <w:vAlign w:val="center"/>
          </w:tcPr>
          <w:p w14:paraId="59E4734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74A69EB4" w14:textId="77777777" w:rsidTr="00080F18">
        <w:trPr>
          <w:trHeight w:val="208"/>
        </w:trPr>
        <w:tc>
          <w:tcPr>
            <w:tcW w:w="817" w:type="dxa"/>
            <w:vAlign w:val="center"/>
          </w:tcPr>
          <w:p w14:paraId="65E02E9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14:paraId="64680130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05028055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Вещества и материалы вокруг нас</w:t>
            </w:r>
          </w:p>
        </w:tc>
        <w:tc>
          <w:tcPr>
            <w:tcW w:w="3544" w:type="dxa"/>
          </w:tcPr>
          <w:p w14:paraId="4C01F3F3" w14:textId="77777777" w:rsidR="00167770" w:rsidRPr="00E545B4" w:rsidRDefault="00167770" w:rsidP="00080F18">
            <w:pPr>
              <w:pStyle w:val="a4"/>
              <w:numPr>
                <w:ilvl w:val="0"/>
                <w:numId w:val="11"/>
              </w:numPr>
              <w:ind w:left="178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коллекциями «Волокна», «Пластмассы», «Сталь и чугун», «Каучук»</w:t>
            </w:r>
          </w:p>
        </w:tc>
        <w:tc>
          <w:tcPr>
            <w:tcW w:w="992" w:type="dxa"/>
            <w:vAlign w:val="center"/>
          </w:tcPr>
          <w:p w14:paraId="01F89E87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9E64E13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§27</w:t>
            </w:r>
          </w:p>
        </w:tc>
        <w:tc>
          <w:tcPr>
            <w:tcW w:w="928" w:type="dxa"/>
            <w:vAlign w:val="center"/>
          </w:tcPr>
          <w:p w14:paraId="534E0F1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7770" w:rsidRPr="00E545B4" w14:paraId="0AD6F227" w14:textId="77777777" w:rsidTr="00080F1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17" w:type="dxa"/>
            <w:vAlign w:val="center"/>
          </w:tcPr>
          <w:p w14:paraId="3723510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14:paraId="60E9750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773C744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загрязнения окружающей среды</w:t>
            </w:r>
          </w:p>
        </w:tc>
        <w:tc>
          <w:tcPr>
            <w:tcW w:w="3544" w:type="dxa"/>
          </w:tcPr>
          <w:p w14:paraId="65467C1F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149C7C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1DC4181E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B4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928" w:type="dxa"/>
            <w:vAlign w:val="center"/>
          </w:tcPr>
          <w:p w14:paraId="06DDECED" w14:textId="77777777" w:rsidR="00167770" w:rsidRPr="00E545B4" w:rsidRDefault="00167770" w:rsidP="00080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413C560" w14:textId="77777777" w:rsidR="00167770" w:rsidRPr="004B5FB8" w:rsidRDefault="00167770" w:rsidP="003D44A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167770" w:rsidRPr="004B5FB8" w:rsidSect="00167770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A597C"/>
    <w:multiLevelType w:val="hybridMultilevel"/>
    <w:tmpl w:val="4C6888BA"/>
    <w:lvl w:ilvl="0" w:tplc="E8A83252">
      <w:start w:val="1"/>
      <w:numFmt w:val="bullet"/>
      <w:lvlText w:val="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0157"/>
    <w:multiLevelType w:val="hybridMultilevel"/>
    <w:tmpl w:val="0D026B60"/>
    <w:lvl w:ilvl="0" w:tplc="E8A8325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382"/>
    <w:multiLevelType w:val="hybridMultilevel"/>
    <w:tmpl w:val="80666E64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4C01"/>
    <w:multiLevelType w:val="hybridMultilevel"/>
    <w:tmpl w:val="6D608C34"/>
    <w:lvl w:ilvl="0" w:tplc="53BEF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D807B7"/>
    <w:multiLevelType w:val="hybridMultilevel"/>
    <w:tmpl w:val="5344B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D6B90"/>
    <w:multiLevelType w:val="hybridMultilevel"/>
    <w:tmpl w:val="66E8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D7214"/>
    <w:multiLevelType w:val="hybridMultilevel"/>
    <w:tmpl w:val="5CDCF8D0"/>
    <w:lvl w:ilvl="0" w:tplc="E8A83252">
      <w:start w:val="1"/>
      <w:numFmt w:val="bullet"/>
      <w:lvlText w:val="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229D"/>
    <w:multiLevelType w:val="hybridMultilevel"/>
    <w:tmpl w:val="198EB2EA"/>
    <w:lvl w:ilvl="0" w:tplc="E8A83252">
      <w:start w:val="1"/>
      <w:numFmt w:val="bullet"/>
      <w:lvlText w:val="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16FA"/>
    <w:multiLevelType w:val="hybridMultilevel"/>
    <w:tmpl w:val="5204FC10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AD"/>
    <w:rsid w:val="00116B5B"/>
    <w:rsid w:val="00167770"/>
    <w:rsid w:val="00192110"/>
    <w:rsid w:val="003D44A7"/>
    <w:rsid w:val="00472E5E"/>
    <w:rsid w:val="004B5FB8"/>
    <w:rsid w:val="005A76A1"/>
    <w:rsid w:val="005B06F5"/>
    <w:rsid w:val="006005C9"/>
    <w:rsid w:val="00634A24"/>
    <w:rsid w:val="006C09FE"/>
    <w:rsid w:val="007D423D"/>
    <w:rsid w:val="007E7DEC"/>
    <w:rsid w:val="0080271B"/>
    <w:rsid w:val="00822F24"/>
    <w:rsid w:val="00875DDE"/>
    <w:rsid w:val="009A5219"/>
    <w:rsid w:val="00C45B88"/>
    <w:rsid w:val="00C45EAD"/>
    <w:rsid w:val="00C52C40"/>
    <w:rsid w:val="00D07DC9"/>
    <w:rsid w:val="00D550CB"/>
    <w:rsid w:val="00E545B4"/>
    <w:rsid w:val="00EB162F"/>
    <w:rsid w:val="00ED7543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0D13"/>
  <w15:chartTrackingRefBased/>
  <w15:docId w15:val="{48552F3A-D761-482F-A7EA-9E14078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06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27</cp:revision>
  <dcterms:created xsi:type="dcterms:W3CDTF">2020-09-02T04:10:00Z</dcterms:created>
  <dcterms:modified xsi:type="dcterms:W3CDTF">2021-10-04T07:04:00Z</dcterms:modified>
</cp:coreProperties>
</file>