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FDFB" w14:textId="2391C2F3" w:rsidR="00A754BC" w:rsidRDefault="00BE24D8">
      <w:pPr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Hlk69249444"/>
      <w:r>
        <w:rPr>
          <w:rFonts w:ascii="Times New Roman" w:eastAsia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6C8E8072" wp14:editId="4C098074">
            <wp:extent cx="638175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4BC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p w14:paraId="459FBAFC" w14:textId="7633CEAF" w:rsidR="005332B4" w:rsidRPr="00752E2D" w:rsidRDefault="005332B4" w:rsidP="00533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752E2D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14:paraId="5E454697" w14:textId="77777777" w:rsidR="005332B4" w:rsidRPr="00752E2D" w:rsidRDefault="005332B4" w:rsidP="0053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DB9CAD" w14:textId="77777777" w:rsidR="00197201" w:rsidRDefault="00197201" w:rsidP="00752E2D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 плану «Биология»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87A5F7C" w14:textId="1FC90543" w:rsidR="00752E2D" w:rsidRPr="00FB18FB" w:rsidRDefault="00752E2D" w:rsidP="00752E2D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18F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B18FB">
        <w:rPr>
          <w:rFonts w:ascii="Times New Roman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79ADD782" w14:textId="77777777" w:rsidR="00752E2D" w:rsidRPr="00FB18FB" w:rsidRDefault="00752E2D" w:rsidP="00752E2D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B18FB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B18FB">
        <w:rPr>
          <w:rFonts w:ascii="Times New Roman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5CE07499" w14:textId="67DB7EF7" w:rsidR="00197201" w:rsidRDefault="00197201" w:rsidP="00197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D2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чается в качестве обязательного предмета в объеме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 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в неделю.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основного общего образования предмет изучается 7 лет, что составляет 309 часов.</w:t>
      </w:r>
    </w:p>
    <w:p w14:paraId="4A2EEB5A" w14:textId="77777777" w:rsidR="00197201" w:rsidRDefault="00197201" w:rsidP="0053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B1F5A9" w14:textId="3E1D26EE" w:rsidR="005332B4" w:rsidRPr="00752E2D" w:rsidRDefault="00197201" w:rsidP="0053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201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5332B4" w:rsidRPr="00197201">
        <w:rPr>
          <w:rFonts w:ascii="Times New Roman" w:eastAsia="Times New Roman" w:hAnsi="Times New Roman" w:cs="Times New Roman"/>
          <w:u w:val="single"/>
          <w:lang w:eastAsia="ru-RU"/>
        </w:rPr>
        <w:t>чебник</w:t>
      </w:r>
      <w:r w:rsidRPr="00197201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5332B4" w:rsidRPr="00752E2D">
        <w:rPr>
          <w:rFonts w:ascii="Times New Roman" w:eastAsia="Times New Roman" w:hAnsi="Times New Roman" w:cs="Times New Roman"/>
          <w:lang w:eastAsia="ru-RU"/>
        </w:rPr>
        <w:t xml:space="preserve"> Биология: 11 класс: учебник для учащихся общеобразовательных организаций/И. Н. Пономарева, О. А. Корнилова, Т. Е. </w:t>
      </w:r>
      <w:proofErr w:type="spellStart"/>
      <w:r w:rsidR="005332B4" w:rsidRPr="00752E2D">
        <w:rPr>
          <w:rFonts w:ascii="Times New Roman" w:eastAsia="Times New Roman" w:hAnsi="Times New Roman" w:cs="Times New Roman"/>
          <w:lang w:eastAsia="ru-RU"/>
        </w:rPr>
        <w:t>Лощилина</w:t>
      </w:r>
      <w:proofErr w:type="spellEnd"/>
      <w:r w:rsidR="005332B4" w:rsidRPr="00752E2D">
        <w:rPr>
          <w:rFonts w:ascii="Times New Roman" w:eastAsia="Times New Roman" w:hAnsi="Times New Roman" w:cs="Times New Roman"/>
          <w:lang w:eastAsia="ru-RU"/>
        </w:rPr>
        <w:t xml:space="preserve"> и др.; под. ред. И. Н. Пономаревой. – 4-е изд., </w:t>
      </w:r>
      <w:proofErr w:type="spellStart"/>
      <w:r w:rsidR="005332B4" w:rsidRPr="00752E2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="005332B4" w:rsidRPr="00752E2D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="005332B4" w:rsidRPr="00752E2D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="005332B4" w:rsidRPr="00752E2D">
        <w:rPr>
          <w:rFonts w:ascii="Times New Roman" w:eastAsia="Times New Roman" w:hAnsi="Times New Roman" w:cs="Times New Roman"/>
          <w:lang w:eastAsia="ru-RU"/>
        </w:rPr>
        <w:t>-Граф, 2016. – 256с.: ил.</w:t>
      </w:r>
    </w:p>
    <w:p w14:paraId="08B339B8" w14:textId="7F6B4E1A" w:rsidR="005332B4" w:rsidRDefault="005332B4" w:rsidP="0053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5D337D" w14:textId="77777777" w:rsidR="00197201" w:rsidRDefault="00197201" w:rsidP="00197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90E6E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254E66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p w14:paraId="52A02CE3" w14:textId="77777777" w:rsidR="00197201" w:rsidRPr="00752E2D" w:rsidRDefault="00197201" w:rsidP="0053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0262D8" w14:textId="77777777" w:rsidR="00197201" w:rsidRPr="00BD717E" w:rsidRDefault="00197201" w:rsidP="00197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«Биология» включают:</w:t>
      </w:r>
    </w:p>
    <w:p w14:paraId="222470DB" w14:textId="77777777" w:rsidR="005332B4" w:rsidRPr="00752E2D" w:rsidRDefault="005332B4" w:rsidP="0053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0A509B" w14:textId="77777777" w:rsidR="005332B4" w:rsidRPr="00752E2D" w:rsidRDefault="005332B4" w:rsidP="00197201">
      <w:pPr>
        <w:numPr>
          <w:ilvl w:val="0"/>
          <w:numId w:val="6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биологии, генетики и экологии, работать с биологическими приборами, справочниками;</w:t>
      </w:r>
    </w:p>
    <w:p w14:paraId="05C33C5A" w14:textId="77777777" w:rsidR="005332B4" w:rsidRPr="00752E2D" w:rsidRDefault="005332B4" w:rsidP="00197201">
      <w:pPr>
        <w:numPr>
          <w:ilvl w:val="0"/>
          <w:numId w:val="6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информации;</w:t>
      </w:r>
    </w:p>
    <w:p w14:paraId="2DEF0DDB" w14:textId="77777777" w:rsidR="005332B4" w:rsidRPr="00752E2D" w:rsidRDefault="005332B4" w:rsidP="00197201">
      <w:pPr>
        <w:numPr>
          <w:ilvl w:val="0"/>
          <w:numId w:val="6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воспитание позитивного ценностного отношения к живой природе;</w:t>
      </w:r>
    </w:p>
    <w:p w14:paraId="46F35723" w14:textId="5AD3FBE9" w:rsidR="005332B4" w:rsidRDefault="005332B4" w:rsidP="00197201">
      <w:pPr>
        <w:numPr>
          <w:ilvl w:val="0"/>
          <w:numId w:val="6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14:paraId="2D1656C2" w14:textId="77777777" w:rsidR="00197201" w:rsidRPr="00FB18FB" w:rsidRDefault="00197201" w:rsidP="00197201">
      <w:pPr>
        <w:numPr>
          <w:ilvl w:val="1"/>
          <w:numId w:val="8"/>
        </w:numPr>
        <w:spacing w:before="60"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развитие понимания </w:t>
      </w:r>
      <w:r w:rsidRPr="00FB18FB">
        <w:rPr>
          <w:rFonts w:ascii="Times New Roman" w:eastAsia="Times New Roman" w:hAnsi="Times New Roman" w:cs="Times New Roman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B18FB">
        <w:rPr>
          <w:rFonts w:ascii="Times New Roman" w:eastAsia="Times New Roman" w:hAnsi="Times New Roman" w:cs="Times New Roman"/>
          <w:lang w:eastAsia="ru-RU"/>
        </w:rPr>
        <w:t xml:space="preserve"> организации труда и отдыха, соблюдения правил поведения в окружающей среде; </w:t>
      </w:r>
    </w:p>
    <w:p w14:paraId="4D0B10C4" w14:textId="77777777" w:rsidR="00197201" w:rsidRPr="00FB18FB" w:rsidRDefault="00197201" w:rsidP="00197201">
      <w:pPr>
        <w:numPr>
          <w:ilvl w:val="1"/>
          <w:numId w:val="8"/>
        </w:numPr>
        <w:spacing w:before="60"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понимание целесообразности </w:t>
      </w:r>
      <w:r w:rsidRPr="00FB18FB">
        <w:rPr>
          <w:rFonts w:ascii="Times New Roman" w:eastAsia="Times New Roman" w:hAnsi="Times New Roman" w:cs="Times New Roman"/>
          <w:lang w:eastAsia="ru-RU"/>
        </w:rPr>
        <w:t xml:space="preserve">выращивания и размножения культурных растений и домашних животных, ухода за ними; </w:t>
      </w:r>
    </w:p>
    <w:p w14:paraId="11741355" w14:textId="43884E46" w:rsidR="00197201" w:rsidRPr="00197201" w:rsidRDefault="00197201" w:rsidP="00197201">
      <w:pPr>
        <w:numPr>
          <w:ilvl w:val="1"/>
          <w:numId w:val="8"/>
        </w:numPr>
        <w:spacing w:before="60"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18FB">
        <w:rPr>
          <w:rFonts w:ascii="Times New Roman" w:eastAsia="Times New Roman" w:hAnsi="Times New Roman" w:cs="Times New Roman"/>
          <w:lang w:eastAsia="ru-RU"/>
        </w:rPr>
        <w:t>проведени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B18FB">
        <w:rPr>
          <w:rFonts w:ascii="Times New Roman" w:eastAsia="Times New Roman" w:hAnsi="Times New Roman" w:cs="Times New Roman"/>
          <w:lang w:eastAsia="ru-RU"/>
        </w:rPr>
        <w:t xml:space="preserve"> наблюдений за состоянием собственного организма.</w:t>
      </w:r>
    </w:p>
    <w:p w14:paraId="07D919BA" w14:textId="2EBCACD8" w:rsidR="00752E2D" w:rsidRDefault="00752E2D" w:rsidP="00752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8162944" w14:textId="77777777" w:rsidR="00197201" w:rsidRDefault="00197201" w:rsidP="00197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p w14:paraId="74E63790" w14:textId="77777777" w:rsidR="00752E2D" w:rsidRPr="00752E2D" w:rsidRDefault="00752E2D" w:rsidP="00752E2D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52E2D">
        <w:rPr>
          <w:rFonts w:ascii="Times New Roman" w:eastAsia="Times New Roman" w:hAnsi="Times New Roman" w:cs="Times New Roman"/>
          <w:u w:val="single"/>
          <w:lang w:eastAsia="ru-RU"/>
        </w:rPr>
        <w:t>Организменный уровень жизни (16 ч.)</w:t>
      </w:r>
    </w:p>
    <w:p w14:paraId="3EEE88D9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организм как биосистема и как структурный уровень организации живой материи</w:t>
      </w:r>
    </w:p>
    <w:p w14:paraId="6004B848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свойства организмов</w:t>
      </w:r>
    </w:p>
    <w:p w14:paraId="301E9EFD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особенности наследственности и изменчивости</w:t>
      </w:r>
    </w:p>
    <w:p w14:paraId="21C61AEA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основные факторы, формирующие здоровье человека</w:t>
      </w:r>
    </w:p>
    <w:p w14:paraId="48035607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законы наследования признаков (законы Менделя)</w:t>
      </w:r>
    </w:p>
    <w:p w14:paraId="43082E46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генотип и фенотип организмов</w:t>
      </w:r>
    </w:p>
    <w:p w14:paraId="2BE40434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признаки наследственности и изменчивости</w:t>
      </w:r>
    </w:p>
    <w:p w14:paraId="65821162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причины наследственных болезней</w:t>
      </w:r>
    </w:p>
    <w:p w14:paraId="49E1DC47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52E2D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№1 «Организменный уровень жизни»</w:t>
      </w:r>
    </w:p>
    <w:p w14:paraId="78CC7D69" w14:textId="77777777" w:rsidR="00752E2D" w:rsidRPr="00752E2D" w:rsidRDefault="00752E2D" w:rsidP="00752E2D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52E2D">
        <w:rPr>
          <w:rFonts w:ascii="Times New Roman" w:eastAsia="Times New Roman" w:hAnsi="Times New Roman" w:cs="Times New Roman"/>
          <w:u w:val="single"/>
          <w:lang w:eastAsia="ru-RU"/>
        </w:rPr>
        <w:t>Клеточный уровень жизни (11 ч.)</w:t>
      </w:r>
    </w:p>
    <w:p w14:paraId="57F41B61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значение клеточного уровня живой материи</w:t>
      </w:r>
    </w:p>
    <w:p w14:paraId="4ACB4A5B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основные части и органы клетки</w:t>
      </w:r>
    </w:p>
    <w:p w14:paraId="73F05108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процессы жизнедеятельности клетки</w:t>
      </w:r>
    </w:p>
    <w:p w14:paraId="6561A726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строение и функции хромосом</w:t>
      </w:r>
    </w:p>
    <w:p w14:paraId="6E5657C2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механизмы устойчивости клетки как биосистемы</w:t>
      </w:r>
    </w:p>
    <w:p w14:paraId="0171B075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роль частей клетки в процессах ее жизнедеятельности</w:t>
      </w:r>
    </w:p>
    <w:p w14:paraId="018B191A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клетки прокариот и эукариот</w:t>
      </w:r>
    </w:p>
    <w:p w14:paraId="504EAE72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этапы клеточного цикла</w:t>
      </w:r>
    </w:p>
    <w:p w14:paraId="758732FF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отличия митоза от мейоза</w:t>
      </w:r>
    </w:p>
    <w:p w14:paraId="5EBC6196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52E2D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«Клеточный уровень жизни»</w:t>
      </w:r>
    </w:p>
    <w:p w14:paraId="7BF8A88E" w14:textId="77777777" w:rsidR="00752E2D" w:rsidRPr="00752E2D" w:rsidRDefault="00752E2D" w:rsidP="00752E2D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52E2D">
        <w:rPr>
          <w:rFonts w:ascii="Times New Roman" w:eastAsia="Times New Roman" w:hAnsi="Times New Roman" w:cs="Times New Roman"/>
          <w:u w:val="single"/>
          <w:lang w:eastAsia="ru-RU"/>
        </w:rPr>
        <w:t>Молекулярный уровень жизни (7 ч.)</w:t>
      </w:r>
    </w:p>
    <w:p w14:paraId="0D675377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основные свойства молекулярного уровня организации жизни</w:t>
      </w:r>
    </w:p>
    <w:p w14:paraId="4FF9A3B8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молекулярные процессы в живой клетке</w:t>
      </w:r>
    </w:p>
    <w:p w14:paraId="370A991E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этапы биосинтеза белков и фотосинтеза</w:t>
      </w:r>
    </w:p>
    <w:p w14:paraId="2CA0F47C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матричный принцип процессов биосинтеза</w:t>
      </w:r>
    </w:p>
    <w:p w14:paraId="35CFF1B2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молекулы ДНК и РНК</w:t>
      </w:r>
    </w:p>
    <w:p w14:paraId="0577F96F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•</w:t>
      </w:r>
      <w:r w:rsidRPr="00752E2D">
        <w:rPr>
          <w:rFonts w:ascii="Times New Roman" w:eastAsia="Times New Roman" w:hAnsi="Times New Roman" w:cs="Times New Roman"/>
          <w:lang w:eastAsia="ru-RU"/>
        </w:rPr>
        <w:tab/>
        <w:t>значение генетического кода в передаче наследственной информации</w:t>
      </w:r>
    </w:p>
    <w:p w14:paraId="66A8BA8A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52E2D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№3 «Молекулярный уровень жизни»</w:t>
      </w:r>
    </w:p>
    <w:p w14:paraId="72092835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52E2D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РЕГИОНАЛЬНЫЙ КОМПОНЕНТ: </w:t>
      </w:r>
    </w:p>
    <w:p w14:paraId="64585E8E" w14:textId="77777777" w:rsidR="00752E2D" w:rsidRP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bCs/>
          <w:lang w:eastAsia="ru-RU"/>
        </w:rPr>
        <w:t xml:space="preserve">- Раздел «Организменный уровень жизни» 9 урок: </w:t>
      </w:r>
      <w:r w:rsidRPr="00752E2D">
        <w:rPr>
          <w:rFonts w:ascii="Times New Roman" w:eastAsia="Times New Roman" w:hAnsi="Times New Roman" w:cs="Times New Roman"/>
          <w:lang w:eastAsia="ru-RU"/>
        </w:rPr>
        <w:t>«Основные селекционные культуры в Приморском крае»</w:t>
      </w:r>
    </w:p>
    <w:p w14:paraId="2D305D9B" w14:textId="77777777" w:rsidR="00752E2D" w:rsidRDefault="00752E2D" w:rsidP="00752E2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38642ABF" w14:textId="77777777" w:rsidR="009D3A6B" w:rsidRPr="008C5D36" w:rsidRDefault="009D3A6B" w:rsidP="009D3A6B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D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Роста»:</w:t>
      </w:r>
      <w:r w:rsidRPr="008C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5D36">
        <w:rPr>
          <w:rFonts w:ascii="Times New Roman" w:hAnsi="Times New Roman" w:cs="Times New Roman"/>
          <w:bCs/>
          <w:sz w:val="24"/>
          <w:szCs w:val="24"/>
        </w:rPr>
        <w:t xml:space="preserve">Комплект коллекций демонстрационный (по разным темам курса биологии); комплект муляжей; цифровой микроскоп; видеофильмы и анимация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экологии, эволюции, генетике, селекции, микробиологии, биохимии; демонстрационные гербарии, комплект влажных препаратов; </w:t>
      </w:r>
      <w:bookmarkStart w:id="1" w:name="_Hlk74234670"/>
      <w:r>
        <w:rPr>
          <w:rFonts w:ascii="Times New Roman" w:hAnsi="Times New Roman" w:cs="Times New Roman"/>
          <w:bCs/>
          <w:sz w:val="24"/>
          <w:szCs w:val="24"/>
        </w:rPr>
        <w:t>цифровая ученическая лаборатория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D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C8BA53" w14:textId="77777777" w:rsidR="009D3A6B" w:rsidRDefault="009D3A6B" w:rsidP="009D3A6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6243B4C" w14:textId="667A0331" w:rsidR="00197201" w:rsidRPr="00346E99" w:rsidRDefault="00197201" w:rsidP="00197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Формы организации занятий в </w:t>
      </w:r>
      <w:r w:rsidR="00141F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классе</w:t>
      </w:r>
    </w:p>
    <w:p w14:paraId="3703955F" w14:textId="77777777" w:rsidR="00197201" w:rsidRPr="00254E66" w:rsidRDefault="00197201" w:rsidP="00197201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14:paraId="1F863149" w14:textId="77777777" w:rsidR="00197201" w:rsidRPr="00254E66" w:rsidRDefault="00197201" w:rsidP="00197201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14:paraId="7A1D73D7" w14:textId="77777777" w:rsidR="00197201" w:rsidRPr="00254E66" w:rsidRDefault="00197201" w:rsidP="00197201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14:paraId="56F1F365" w14:textId="77777777" w:rsidR="00197201" w:rsidRPr="00254E66" w:rsidRDefault="00197201" w:rsidP="00197201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14:paraId="1B133FF0" w14:textId="77777777" w:rsidR="00197201" w:rsidRPr="00346E99" w:rsidRDefault="00197201" w:rsidP="00197201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14:paraId="4C889049" w14:textId="77777777" w:rsidR="00197201" w:rsidRPr="00254E66" w:rsidRDefault="00197201" w:rsidP="00197201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14:paraId="4DC73291" w14:textId="77777777" w:rsidR="00197201" w:rsidRPr="00752E2D" w:rsidRDefault="00197201" w:rsidP="005332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8463F2" w14:textId="77777777" w:rsidR="005332B4" w:rsidRPr="00752E2D" w:rsidRDefault="005332B4" w:rsidP="005332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Контрольных работ – 3</w:t>
      </w:r>
    </w:p>
    <w:p w14:paraId="32FB13B5" w14:textId="77777777" w:rsidR="005332B4" w:rsidRPr="00752E2D" w:rsidRDefault="005332B4" w:rsidP="005332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E2D">
        <w:rPr>
          <w:rFonts w:ascii="Times New Roman" w:eastAsia="Times New Roman" w:hAnsi="Times New Roman" w:cs="Times New Roman"/>
          <w:lang w:eastAsia="ru-RU"/>
        </w:rPr>
        <w:t>Лабораторных работ – 0</w:t>
      </w:r>
    </w:p>
    <w:p w14:paraId="746F8AF0" w14:textId="77777777" w:rsidR="005332B4" w:rsidRPr="00752E2D" w:rsidRDefault="005332B4" w:rsidP="0053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2E2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235"/>
        <w:gridCol w:w="2800"/>
      </w:tblGrid>
      <w:tr w:rsidR="005332B4" w:rsidRPr="00752E2D" w14:paraId="5CE710A8" w14:textId="77777777" w:rsidTr="00C7529A">
        <w:tc>
          <w:tcPr>
            <w:tcW w:w="536" w:type="dxa"/>
          </w:tcPr>
          <w:p w14:paraId="76320887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</w:tcPr>
          <w:p w14:paraId="787E203F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800" w:type="dxa"/>
          </w:tcPr>
          <w:p w14:paraId="19A7FECF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5332B4" w:rsidRPr="00752E2D" w14:paraId="044BBD80" w14:textId="77777777" w:rsidTr="00C7529A">
        <w:tc>
          <w:tcPr>
            <w:tcW w:w="536" w:type="dxa"/>
          </w:tcPr>
          <w:p w14:paraId="2776E57C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5" w:type="dxa"/>
            <w:vAlign w:val="center"/>
          </w:tcPr>
          <w:p w14:paraId="174E8178" w14:textId="77777777" w:rsidR="005332B4" w:rsidRPr="00752E2D" w:rsidRDefault="005332B4" w:rsidP="005332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E2D">
              <w:rPr>
                <w:rFonts w:ascii="Times New Roman" w:eastAsia="Calibri" w:hAnsi="Times New Roman" w:cs="Times New Roman"/>
              </w:rPr>
              <w:t xml:space="preserve">Организменный уровень жизни </w:t>
            </w:r>
          </w:p>
        </w:tc>
        <w:tc>
          <w:tcPr>
            <w:tcW w:w="2800" w:type="dxa"/>
          </w:tcPr>
          <w:p w14:paraId="39C98DA5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332B4" w:rsidRPr="00752E2D" w14:paraId="166F56B5" w14:textId="77777777" w:rsidTr="00C7529A">
        <w:tc>
          <w:tcPr>
            <w:tcW w:w="536" w:type="dxa"/>
          </w:tcPr>
          <w:p w14:paraId="68B180B5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5" w:type="dxa"/>
          </w:tcPr>
          <w:p w14:paraId="7CA39C35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Calibri" w:hAnsi="Times New Roman" w:cs="Times New Roman"/>
              </w:rPr>
              <w:t>Клеточный уровень жизни</w:t>
            </w:r>
          </w:p>
        </w:tc>
        <w:tc>
          <w:tcPr>
            <w:tcW w:w="2800" w:type="dxa"/>
          </w:tcPr>
          <w:p w14:paraId="2BAC9225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332B4" w:rsidRPr="00752E2D" w14:paraId="16002F74" w14:textId="77777777" w:rsidTr="00C7529A">
        <w:tc>
          <w:tcPr>
            <w:tcW w:w="536" w:type="dxa"/>
          </w:tcPr>
          <w:p w14:paraId="485E193F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35" w:type="dxa"/>
          </w:tcPr>
          <w:p w14:paraId="5CFB6844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Calibri" w:hAnsi="Times New Roman" w:cs="Times New Roman"/>
              </w:rPr>
              <w:t>Молекулярный уровень жизни</w:t>
            </w:r>
          </w:p>
        </w:tc>
        <w:tc>
          <w:tcPr>
            <w:tcW w:w="2800" w:type="dxa"/>
          </w:tcPr>
          <w:p w14:paraId="33DBE580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332B4" w:rsidRPr="00752E2D" w14:paraId="64F1339D" w14:textId="77777777" w:rsidTr="00C7529A">
        <w:tblPrEx>
          <w:tblLook w:val="0000" w:firstRow="0" w:lastRow="0" w:firstColumn="0" w:lastColumn="0" w:noHBand="0" w:noVBand="0"/>
        </w:tblPrEx>
        <w:trPr>
          <w:gridBefore w:val="2"/>
          <w:wBefore w:w="6771" w:type="dxa"/>
          <w:trHeight w:val="419"/>
        </w:trPr>
        <w:tc>
          <w:tcPr>
            <w:tcW w:w="2800" w:type="dxa"/>
          </w:tcPr>
          <w:p w14:paraId="2029215A" w14:textId="77777777" w:rsidR="005332B4" w:rsidRPr="00752E2D" w:rsidRDefault="005332B4" w:rsidP="005332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D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34</w:t>
            </w:r>
          </w:p>
        </w:tc>
      </w:tr>
    </w:tbl>
    <w:p w14:paraId="2EB3DFDC" w14:textId="77777777" w:rsidR="005332B4" w:rsidRPr="00752E2D" w:rsidRDefault="005332B4">
      <w:pPr>
        <w:rPr>
          <w:rFonts w:ascii="Times New Roman" w:eastAsia="Calibri" w:hAnsi="Times New Roman" w:cs="Times New Roman"/>
          <w:b/>
        </w:rPr>
      </w:pPr>
      <w:r w:rsidRPr="00752E2D">
        <w:rPr>
          <w:rFonts w:ascii="Times New Roman" w:eastAsia="Calibri" w:hAnsi="Times New Roman" w:cs="Times New Roman"/>
          <w:b/>
        </w:rPr>
        <w:br w:type="page"/>
      </w:r>
    </w:p>
    <w:bookmarkEnd w:id="0"/>
    <w:p w14:paraId="1C28000B" w14:textId="77777777" w:rsidR="00391168" w:rsidRDefault="00391168" w:rsidP="00C2699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  <w:sectPr w:rsidR="00391168" w:rsidSect="009D3A6B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14:paraId="357D10B3" w14:textId="7D21FE5C" w:rsidR="00C2699F" w:rsidRPr="00752E2D" w:rsidRDefault="00C2699F" w:rsidP="00C2699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752E2D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по биологии 11 класс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983"/>
        <w:gridCol w:w="3260"/>
        <w:gridCol w:w="850"/>
        <w:gridCol w:w="1010"/>
        <w:gridCol w:w="1258"/>
      </w:tblGrid>
      <w:tr w:rsidR="00391168" w:rsidRPr="00385EDA" w14:paraId="0E7BA106" w14:textId="77777777" w:rsidTr="00385EDA">
        <w:tc>
          <w:tcPr>
            <w:tcW w:w="817" w:type="dxa"/>
            <w:vAlign w:val="center"/>
          </w:tcPr>
          <w:p w14:paraId="19F67886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Align w:val="center"/>
          </w:tcPr>
          <w:p w14:paraId="1F7A69D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983" w:type="dxa"/>
            <w:vAlign w:val="center"/>
          </w:tcPr>
          <w:p w14:paraId="363A7F8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14:paraId="70E71FAA" w14:textId="6D7C560B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«Точки Роста»</w:t>
            </w:r>
          </w:p>
        </w:tc>
        <w:tc>
          <w:tcPr>
            <w:tcW w:w="850" w:type="dxa"/>
            <w:vAlign w:val="center"/>
          </w:tcPr>
          <w:p w14:paraId="7D3AF02C" w14:textId="0C45E822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0" w:type="dxa"/>
            <w:vAlign w:val="center"/>
          </w:tcPr>
          <w:p w14:paraId="756A29F7" w14:textId="21BAFBE3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</w:t>
            </w:r>
            <w:r w:rsid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58" w:type="dxa"/>
            <w:vAlign w:val="center"/>
          </w:tcPr>
          <w:p w14:paraId="04D8DBF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85EDA" w:rsidRPr="00385EDA" w14:paraId="5212B887" w14:textId="77777777" w:rsidTr="00385EDA">
        <w:tc>
          <w:tcPr>
            <w:tcW w:w="817" w:type="dxa"/>
            <w:vAlign w:val="center"/>
          </w:tcPr>
          <w:p w14:paraId="37DD142F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75C20F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Организменный уровень жизни (16)</w:t>
            </w:r>
          </w:p>
        </w:tc>
        <w:tc>
          <w:tcPr>
            <w:tcW w:w="5983" w:type="dxa"/>
            <w:vAlign w:val="center"/>
          </w:tcPr>
          <w:p w14:paraId="6469B863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Организм – биологическая система</w:t>
            </w:r>
          </w:p>
        </w:tc>
        <w:tc>
          <w:tcPr>
            <w:tcW w:w="3260" w:type="dxa"/>
            <w:vMerge w:val="restart"/>
          </w:tcPr>
          <w:p w14:paraId="1387FD0E" w14:textId="55731FE1" w:rsidR="00385EDA" w:rsidRPr="00385EDA" w:rsidRDefault="00385EDA" w:rsidP="00385EDA">
            <w:pPr>
              <w:pStyle w:val="a4"/>
              <w:numPr>
                <w:ilvl w:val="0"/>
                <w:numId w:val="15"/>
              </w:numPr>
              <w:ind w:left="173" w:hanging="1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и рассмотрение влажных препаратов </w:t>
            </w:r>
            <w:r w:rsidR="00C85FB3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организмов, относящихся к разным классам живой природы</w:t>
            </w:r>
          </w:p>
        </w:tc>
        <w:tc>
          <w:tcPr>
            <w:tcW w:w="850" w:type="dxa"/>
            <w:vAlign w:val="center"/>
          </w:tcPr>
          <w:p w14:paraId="46D39631" w14:textId="6DB6A940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31B2D892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§1, 2</w:t>
            </w:r>
          </w:p>
        </w:tc>
        <w:tc>
          <w:tcPr>
            <w:tcW w:w="1258" w:type="dxa"/>
            <w:vAlign w:val="center"/>
          </w:tcPr>
          <w:p w14:paraId="352B1D60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1A60C6B0" w14:textId="77777777" w:rsidTr="00385EDA">
        <w:tc>
          <w:tcPr>
            <w:tcW w:w="817" w:type="dxa"/>
            <w:vAlign w:val="center"/>
          </w:tcPr>
          <w:p w14:paraId="333DE5EA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8AA17CC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  <w:vAlign w:val="center"/>
          </w:tcPr>
          <w:p w14:paraId="605FEC7C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жизнедеятельности организмов</w:t>
            </w:r>
          </w:p>
        </w:tc>
        <w:tc>
          <w:tcPr>
            <w:tcW w:w="3260" w:type="dxa"/>
            <w:vMerge/>
          </w:tcPr>
          <w:p w14:paraId="21BD96F3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004928" w14:textId="6303BEDA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086C881A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§3, доп. мат.</w:t>
            </w:r>
          </w:p>
        </w:tc>
        <w:tc>
          <w:tcPr>
            <w:tcW w:w="1258" w:type="dxa"/>
            <w:vAlign w:val="center"/>
          </w:tcPr>
          <w:p w14:paraId="46ADF36F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20F74C18" w14:textId="77777777" w:rsidTr="00385EDA">
        <w:tc>
          <w:tcPr>
            <w:tcW w:w="817" w:type="dxa"/>
            <w:vAlign w:val="center"/>
          </w:tcPr>
          <w:p w14:paraId="0DB30DDB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9273BB7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vAlign w:val="center"/>
          </w:tcPr>
          <w:p w14:paraId="612A94F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 организмов</w:t>
            </w:r>
          </w:p>
        </w:tc>
        <w:tc>
          <w:tcPr>
            <w:tcW w:w="3260" w:type="dxa"/>
          </w:tcPr>
          <w:p w14:paraId="29BF208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A11455" w14:textId="0154B562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12392257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1258" w:type="dxa"/>
            <w:vAlign w:val="center"/>
          </w:tcPr>
          <w:p w14:paraId="34E71AA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2D5E9752" w14:textId="77777777" w:rsidTr="00385EDA">
        <w:tc>
          <w:tcPr>
            <w:tcW w:w="817" w:type="dxa"/>
            <w:vAlign w:val="center"/>
          </w:tcPr>
          <w:p w14:paraId="4A2F081D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95720B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3" w:type="dxa"/>
            <w:vAlign w:val="center"/>
          </w:tcPr>
          <w:p w14:paraId="6E8FFB8D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 и его значение</w:t>
            </w:r>
          </w:p>
        </w:tc>
        <w:tc>
          <w:tcPr>
            <w:tcW w:w="3260" w:type="dxa"/>
          </w:tcPr>
          <w:p w14:paraId="4A893F38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B24AF5" w14:textId="2450CB05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731F093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1258" w:type="dxa"/>
            <w:vAlign w:val="center"/>
          </w:tcPr>
          <w:p w14:paraId="08B1F05B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5CA41424" w14:textId="77777777" w:rsidTr="00385EDA">
        <w:tc>
          <w:tcPr>
            <w:tcW w:w="817" w:type="dxa"/>
            <w:vAlign w:val="center"/>
          </w:tcPr>
          <w:p w14:paraId="20DFEA7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4932FAF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3" w:type="dxa"/>
            <w:vAlign w:val="center"/>
          </w:tcPr>
          <w:p w14:paraId="43D211B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Онтогенез</w:t>
            </w:r>
          </w:p>
        </w:tc>
        <w:tc>
          <w:tcPr>
            <w:tcW w:w="3260" w:type="dxa"/>
          </w:tcPr>
          <w:p w14:paraId="7115C2E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FDB633" w14:textId="0E4B129D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4277DF14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1258" w:type="dxa"/>
            <w:vAlign w:val="center"/>
          </w:tcPr>
          <w:p w14:paraId="0BB5E87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79EC9D99" w14:textId="77777777" w:rsidTr="00385EDA">
        <w:tc>
          <w:tcPr>
            <w:tcW w:w="817" w:type="dxa"/>
            <w:vAlign w:val="center"/>
          </w:tcPr>
          <w:p w14:paraId="1DA58D0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7320519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3" w:type="dxa"/>
            <w:vAlign w:val="center"/>
          </w:tcPr>
          <w:p w14:paraId="39E6ADA0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Изменчивость признаков организма</w:t>
            </w:r>
          </w:p>
        </w:tc>
        <w:tc>
          <w:tcPr>
            <w:tcW w:w="3260" w:type="dxa"/>
          </w:tcPr>
          <w:p w14:paraId="52F6DF1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9FAD90" w14:textId="6AE449FA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09AEA04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1258" w:type="dxa"/>
            <w:vAlign w:val="center"/>
          </w:tcPr>
          <w:p w14:paraId="0B4890ED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4B9EC136" w14:textId="77777777" w:rsidTr="00385EDA">
        <w:tc>
          <w:tcPr>
            <w:tcW w:w="817" w:type="dxa"/>
            <w:vAlign w:val="center"/>
          </w:tcPr>
          <w:p w14:paraId="0566FE0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5B2D222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3" w:type="dxa"/>
            <w:vAlign w:val="center"/>
          </w:tcPr>
          <w:p w14:paraId="6D83D51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Генетические закономерности, открытые Г. Менделем</w:t>
            </w:r>
          </w:p>
        </w:tc>
        <w:tc>
          <w:tcPr>
            <w:tcW w:w="3260" w:type="dxa"/>
          </w:tcPr>
          <w:p w14:paraId="322211A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927931" w14:textId="63D9B5D8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098DB288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1258" w:type="dxa"/>
            <w:vAlign w:val="center"/>
          </w:tcPr>
          <w:p w14:paraId="1C06CACC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6FFF253D" w14:textId="77777777" w:rsidTr="00385EDA">
        <w:tc>
          <w:tcPr>
            <w:tcW w:w="817" w:type="dxa"/>
            <w:vAlign w:val="center"/>
          </w:tcPr>
          <w:p w14:paraId="24670AF0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01B564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3" w:type="dxa"/>
            <w:vAlign w:val="center"/>
          </w:tcPr>
          <w:p w14:paraId="53C8D6E0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Наследование признаков при </w:t>
            </w:r>
            <w:proofErr w:type="spellStart"/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дигибридном</w:t>
            </w:r>
            <w:proofErr w:type="spellEnd"/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скрещивании</w:t>
            </w:r>
          </w:p>
        </w:tc>
        <w:tc>
          <w:tcPr>
            <w:tcW w:w="3260" w:type="dxa"/>
          </w:tcPr>
          <w:p w14:paraId="53E60D5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E8325B" w14:textId="600C535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379B8C4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1258" w:type="dxa"/>
            <w:vAlign w:val="center"/>
          </w:tcPr>
          <w:p w14:paraId="7FB2233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71005037" w14:textId="77777777" w:rsidTr="00385EDA">
        <w:tc>
          <w:tcPr>
            <w:tcW w:w="817" w:type="dxa"/>
            <w:vAlign w:val="center"/>
          </w:tcPr>
          <w:p w14:paraId="2A449105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237C2A0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3" w:type="dxa"/>
            <w:vAlign w:val="center"/>
          </w:tcPr>
          <w:p w14:paraId="66CBFEC5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Генетические основы селекции</w:t>
            </w:r>
          </w:p>
          <w:p w14:paraId="6D655E1A" w14:textId="076FB654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компонент: </w:t>
            </w:r>
            <w:bookmarkStart w:id="2" w:name="_Hlk50296469"/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селекционные культуры в Приморском крае»</w:t>
            </w:r>
            <w:bookmarkEnd w:id="2"/>
          </w:p>
        </w:tc>
        <w:tc>
          <w:tcPr>
            <w:tcW w:w="3260" w:type="dxa"/>
            <w:vMerge w:val="restart"/>
          </w:tcPr>
          <w:p w14:paraId="6B3F25BD" w14:textId="77777777" w:rsidR="00385EDA" w:rsidRDefault="00385EDA" w:rsidP="00385EDA">
            <w:pPr>
              <w:pStyle w:val="a4"/>
              <w:numPr>
                <w:ilvl w:val="0"/>
                <w:numId w:val="14"/>
              </w:numPr>
              <w:ind w:left="173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анимации переноса гена</w:t>
            </w:r>
          </w:p>
          <w:p w14:paraId="5CF10C1E" w14:textId="757B37E5" w:rsidR="00385EDA" w:rsidRPr="00385EDA" w:rsidRDefault="00385EDA" w:rsidP="00385EDA">
            <w:pPr>
              <w:pStyle w:val="a4"/>
              <w:numPr>
                <w:ilvl w:val="0"/>
                <w:numId w:val="14"/>
              </w:numPr>
              <w:ind w:left="173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гербариев современных с/х растений и последующее их сравнение с дикими родственными видами</w:t>
            </w:r>
          </w:p>
        </w:tc>
        <w:tc>
          <w:tcPr>
            <w:tcW w:w="850" w:type="dxa"/>
            <w:vAlign w:val="center"/>
          </w:tcPr>
          <w:p w14:paraId="64D80C8B" w14:textId="3B9BA40B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0BFC03DB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1258" w:type="dxa"/>
            <w:vAlign w:val="center"/>
          </w:tcPr>
          <w:p w14:paraId="5E2C9FE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2B61E5F3" w14:textId="77777777" w:rsidTr="00385EDA">
        <w:trPr>
          <w:trHeight w:val="225"/>
        </w:trPr>
        <w:tc>
          <w:tcPr>
            <w:tcW w:w="817" w:type="dxa"/>
            <w:vAlign w:val="center"/>
          </w:tcPr>
          <w:p w14:paraId="34123741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39DE9A65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3" w:type="dxa"/>
            <w:vAlign w:val="center"/>
          </w:tcPr>
          <w:p w14:paraId="2BD5F01B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Генетика пола</w:t>
            </w:r>
          </w:p>
        </w:tc>
        <w:tc>
          <w:tcPr>
            <w:tcW w:w="3260" w:type="dxa"/>
            <w:vMerge/>
          </w:tcPr>
          <w:p w14:paraId="67178328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69065D" w14:textId="266AB7BD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266925F3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1258" w:type="dxa"/>
            <w:vAlign w:val="center"/>
          </w:tcPr>
          <w:p w14:paraId="2AE196C6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714BE38E" w14:textId="77777777" w:rsidTr="00385EDA">
        <w:trPr>
          <w:trHeight w:val="225"/>
        </w:trPr>
        <w:tc>
          <w:tcPr>
            <w:tcW w:w="817" w:type="dxa"/>
            <w:vAlign w:val="center"/>
          </w:tcPr>
          <w:p w14:paraId="65BF61B5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7A145310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3" w:type="dxa"/>
            <w:vAlign w:val="center"/>
          </w:tcPr>
          <w:p w14:paraId="78C385B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Наследственные болезни человека. Мутагены</w:t>
            </w:r>
          </w:p>
        </w:tc>
        <w:tc>
          <w:tcPr>
            <w:tcW w:w="3260" w:type="dxa"/>
            <w:vMerge/>
          </w:tcPr>
          <w:p w14:paraId="4B29F367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EED0D1" w14:textId="0C0F89E6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32C180C4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1258" w:type="dxa"/>
            <w:vAlign w:val="center"/>
          </w:tcPr>
          <w:p w14:paraId="4475ABC8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64847CB0" w14:textId="77777777" w:rsidTr="00385EDA">
        <w:tc>
          <w:tcPr>
            <w:tcW w:w="817" w:type="dxa"/>
            <w:vAlign w:val="center"/>
          </w:tcPr>
          <w:p w14:paraId="0765BED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6557FCEC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3" w:type="dxa"/>
            <w:vAlign w:val="center"/>
          </w:tcPr>
          <w:p w14:paraId="7B8EE55D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биотехнологии</w:t>
            </w:r>
          </w:p>
        </w:tc>
        <w:tc>
          <w:tcPr>
            <w:tcW w:w="3260" w:type="dxa"/>
            <w:vMerge/>
          </w:tcPr>
          <w:p w14:paraId="7050883B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0215C0" w14:textId="236B8EC3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6885271A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1258" w:type="dxa"/>
            <w:vAlign w:val="center"/>
          </w:tcPr>
          <w:p w14:paraId="5739EEA1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4F8D774D" w14:textId="77777777" w:rsidTr="00385EDA">
        <w:tc>
          <w:tcPr>
            <w:tcW w:w="817" w:type="dxa"/>
            <w:vAlign w:val="center"/>
          </w:tcPr>
          <w:p w14:paraId="49B062D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0ECD02C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3" w:type="dxa"/>
            <w:vAlign w:val="center"/>
          </w:tcPr>
          <w:p w14:paraId="69F0BEB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Факторы здоровья человека. Творчество в жизни</w:t>
            </w:r>
          </w:p>
        </w:tc>
        <w:tc>
          <w:tcPr>
            <w:tcW w:w="3260" w:type="dxa"/>
          </w:tcPr>
          <w:p w14:paraId="4C6A58E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D09F29" w14:textId="5C8744E1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13065E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§14, доп. мат.</w:t>
            </w:r>
          </w:p>
        </w:tc>
        <w:tc>
          <w:tcPr>
            <w:tcW w:w="1258" w:type="dxa"/>
            <w:vAlign w:val="center"/>
          </w:tcPr>
          <w:p w14:paraId="48C1D82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7B5C761E" w14:textId="77777777" w:rsidTr="00385EDA">
        <w:trPr>
          <w:trHeight w:val="180"/>
        </w:trPr>
        <w:tc>
          <w:tcPr>
            <w:tcW w:w="817" w:type="dxa"/>
            <w:vAlign w:val="center"/>
          </w:tcPr>
          <w:p w14:paraId="0126B4D8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44F47D36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3" w:type="dxa"/>
            <w:vAlign w:val="center"/>
          </w:tcPr>
          <w:p w14:paraId="72746A0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Царство Вирусы</w:t>
            </w:r>
          </w:p>
        </w:tc>
        <w:tc>
          <w:tcPr>
            <w:tcW w:w="3260" w:type="dxa"/>
          </w:tcPr>
          <w:p w14:paraId="3B0629D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14FCBD" w14:textId="26E1AF13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30D44D48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§15</w:t>
            </w:r>
          </w:p>
        </w:tc>
        <w:tc>
          <w:tcPr>
            <w:tcW w:w="1258" w:type="dxa"/>
            <w:vAlign w:val="center"/>
          </w:tcPr>
          <w:p w14:paraId="5BA59BF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76CE748F" w14:textId="77777777" w:rsidTr="00385EDA">
        <w:trPr>
          <w:trHeight w:val="270"/>
        </w:trPr>
        <w:tc>
          <w:tcPr>
            <w:tcW w:w="817" w:type="dxa"/>
            <w:vAlign w:val="center"/>
          </w:tcPr>
          <w:p w14:paraId="252C499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2F1121D1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3" w:type="dxa"/>
            <w:vAlign w:val="center"/>
          </w:tcPr>
          <w:p w14:paraId="3F4B2C96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Вирусные заболевания. Вирусология</w:t>
            </w:r>
          </w:p>
        </w:tc>
        <w:tc>
          <w:tcPr>
            <w:tcW w:w="3260" w:type="dxa"/>
          </w:tcPr>
          <w:p w14:paraId="4FAEB5B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FA5248" w14:textId="76810BCD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0D77F6B1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§16, доп. мат.</w:t>
            </w:r>
          </w:p>
        </w:tc>
        <w:tc>
          <w:tcPr>
            <w:tcW w:w="1258" w:type="dxa"/>
            <w:vAlign w:val="center"/>
          </w:tcPr>
          <w:p w14:paraId="4E3F8B4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7C0117B9" w14:textId="77777777" w:rsidTr="00385EDA">
        <w:tc>
          <w:tcPr>
            <w:tcW w:w="817" w:type="dxa"/>
            <w:vAlign w:val="center"/>
          </w:tcPr>
          <w:p w14:paraId="695A8F61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523B58C6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3" w:type="dxa"/>
            <w:vAlign w:val="center"/>
          </w:tcPr>
          <w:p w14:paraId="49C98A48" w14:textId="74546E8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3260" w:type="dxa"/>
          </w:tcPr>
          <w:p w14:paraId="1B8C9B6C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CACAA4" w14:textId="7C7E7CF4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60DDB5C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492BA47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0B0C0E1D" w14:textId="77777777" w:rsidTr="00385EDA">
        <w:tc>
          <w:tcPr>
            <w:tcW w:w="817" w:type="dxa"/>
            <w:vAlign w:val="center"/>
          </w:tcPr>
          <w:p w14:paraId="50F7FD8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54C7196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Клеточный уровень жизни (11)</w:t>
            </w:r>
          </w:p>
        </w:tc>
        <w:tc>
          <w:tcPr>
            <w:tcW w:w="5983" w:type="dxa"/>
            <w:vAlign w:val="center"/>
          </w:tcPr>
          <w:p w14:paraId="7526AF67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Клеточный уровень организации</w:t>
            </w:r>
          </w:p>
        </w:tc>
        <w:tc>
          <w:tcPr>
            <w:tcW w:w="3260" w:type="dxa"/>
            <w:vMerge w:val="restart"/>
          </w:tcPr>
          <w:p w14:paraId="5681D335" w14:textId="77777777" w:rsidR="00391168" w:rsidRPr="00385EDA" w:rsidRDefault="00391168" w:rsidP="00391168">
            <w:pPr>
              <w:pStyle w:val="a4"/>
              <w:numPr>
                <w:ilvl w:val="0"/>
                <w:numId w:val="12"/>
              </w:numPr>
              <w:ind w:left="170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микроскопом.</w:t>
            </w:r>
          </w:p>
          <w:p w14:paraId="3333C967" w14:textId="77777777" w:rsidR="00391168" w:rsidRPr="00385EDA" w:rsidRDefault="00391168" w:rsidP="00391168">
            <w:pPr>
              <w:pStyle w:val="a4"/>
              <w:numPr>
                <w:ilvl w:val="0"/>
                <w:numId w:val="12"/>
              </w:numPr>
              <w:ind w:left="170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готовыми микропрепаратами.</w:t>
            </w:r>
          </w:p>
          <w:p w14:paraId="54F54E8B" w14:textId="47977C1B" w:rsidR="00391168" w:rsidRPr="00385EDA" w:rsidRDefault="00391168" w:rsidP="00391168">
            <w:pPr>
              <w:pStyle w:val="a4"/>
              <w:numPr>
                <w:ilvl w:val="0"/>
                <w:numId w:val="12"/>
              </w:numPr>
              <w:ind w:left="170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Самостоятельное приготовление препаратов с последующим рассмотрением </w:t>
            </w:r>
            <w:r w:rsidR="00385EDA"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их под микроскопом</w:t>
            </w:r>
          </w:p>
        </w:tc>
        <w:tc>
          <w:tcPr>
            <w:tcW w:w="850" w:type="dxa"/>
            <w:vAlign w:val="center"/>
          </w:tcPr>
          <w:p w14:paraId="6823EF96" w14:textId="7C333E98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65B04A6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1258" w:type="dxa"/>
            <w:vAlign w:val="center"/>
          </w:tcPr>
          <w:p w14:paraId="37246A3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01663160" w14:textId="77777777" w:rsidTr="00385EDA">
        <w:trPr>
          <w:trHeight w:val="195"/>
        </w:trPr>
        <w:tc>
          <w:tcPr>
            <w:tcW w:w="817" w:type="dxa"/>
            <w:vAlign w:val="center"/>
          </w:tcPr>
          <w:p w14:paraId="6886163F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7B105310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  <w:vAlign w:val="center"/>
          </w:tcPr>
          <w:p w14:paraId="3C4F876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Клетка. Многообразие клеток. Ткани</w:t>
            </w:r>
          </w:p>
        </w:tc>
        <w:tc>
          <w:tcPr>
            <w:tcW w:w="3260" w:type="dxa"/>
            <w:vMerge/>
          </w:tcPr>
          <w:p w14:paraId="7A5106C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0A0DD3" w14:textId="61D3181D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4552D7B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§18, доп. мат</w:t>
            </w:r>
          </w:p>
        </w:tc>
        <w:tc>
          <w:tcPr>
            <w:tcW w:w="1258" w:type="dxa"/>
            <w:vAlign w:val="center"/>
          </w:tcPr>
          <w:p w14:paraId="162AC221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145A995A" w14:textId="77777777" w:rsidTr="00385EDA">
        <w:trPr>
          <w:trHeight w:val="270"/>
        </w:trPr>
        <w:tc>
          <w:tcPr>
            <w:tcW w:w="817" w:type="dxa"/>
            <w:vAlign w:val="center"/>
          </w:tcPr>
          <w:p w14:paraId="4880EAF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14C3F82E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vAlign w:val="center"/>
          </w:tcPr>
          <w:p w14:paraId="3D14BCDA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клетки эукариот</w:t>
            </w:r>
          </w:p>
        </w:tc>
        <w:tc>
          <w:tcPr>
            <w:tcW w:w="3260" w:type="dxa"/>
            <w:vMerge/>
          </w:tcPr>
          <w:p w14:paraId="1C4436E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9DBD40" w14:textId="117DA589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7087CA1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1258" w:type="dxa"/>
            <w:vAlign w:val="center"/>
          </w:tcPr>
          <w:p w14:paraId="7BA21708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2B43DB76" w14:textId="77777777" w:rsidTr="00385EDA">
        <w:trPr>
          <w:trHeight w:val="195"/>
        </w:trPr>
        <w:tc>
          <w:tcPr>
            <w:tcW w:w="817" w:type="dxa"/>
            <w:vAlign w:val="center"/>
          </w:tcPr>
          <w:p w14:paraId="72B9C684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C01B854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3" w:type="dxa"/>
            <w:vAlign w:val="center"/>
          </w:tcPr>
          <w:p w14:paraId="49094A74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Органоиды. Особенности про- и эукариот</w:t>
            </w:r>
          </w:p>
        </w:tc>
        <w:tc>
          <w:tcPr>
            <w:tcW w:w="3260" w:type="dxa"/>
            <w:vMerge/>
          </w:tcPr>
          <w:p w14:paraId="451589D0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7A191D" w14:textId="7FFA6C31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002016A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§20, доп. мат.</w:t>
            </w:r>
          </w:p>
        </w:tc>
        <w:tc>
          <w:tcPr>
            <w:tcW w:w="1258" w:type="dxa"/>
            <w:vAlign w:val="center"/>
          </w:tcPr>
          <w:p w14:paraId="6A110D9B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11E" w:rsidRPr="00385EDA" w14:paraId="1C3CB3C5" w14:textId="77777777" w:rsidTr="001D511E">
        <w:trPr>
          <w:trHeight w:val="270"/>
        </w:trPr>
        <w:tc>
          <w:tcPr>
            <w:tcW w:w="817" w:type="dxa"/>
            <w:vAlign w:val="center"/>
          </w:tcPr>
          <w:p w14:paraId="65471229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29095FE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3" w:type="dxa"/>
            <w:vAlign w:val="center"/>
          </w:tcPr>
          <w:p w14:paraId="2FD72F14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Клеточный цикл</w:t>
            </w:r>
          </w:p>
        </w:tc>
        <w:tc>
          <w:tcPr>
            <w:tcW w:w="3260" w:type="dxa"/>
            <w:vMerge w:val="restart"/>
            <w:vAlign w:val="center"/>
          </w:tcPr>
          <w:p w14:paraId="5E641D66" w14:textId="2A06FFC7" w:rsidR="001D511E" w:rsidRPr="00385EDA" w:rsidRDefault="001D511E" w:rsidP="001D51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 процессов, происходящих в клетке, отражающих работу отдельных органоидов</w:t>
            </w:r>
          </w:p>
        </w:tc>
        <w:tc>
          <w:tcPr>
            <w:tcW w:w="850" w:type="dxa"/>
            <w:vAlign w:val="center"/>
          </w:tcPr>
          <w:p w14:paraId="6D35EB34" w14:textId="6654CDB2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213BA919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1258" w:type="dxa"/>
            <w:vAlign w:val="center"/>
          </w:tcPr>
          <w:p w14:paraId="08D2DB88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11E" w:rsidRPr="00385EDA" w14:paraId="53C7BDD5" w14:textId="77777777" w:rsidTr="00385EDA">
        <w:trPr>
          <w:trHeight w:val="210"/>
        </w:trPr>
        <w:tc>
          <w:tcPr>
            <w:tcW w:w="817" w:type="dxa"/>
            <w:vAlign w:val="center"/>
          </w:tcPr>
          <w:p w14:paraId="5FC94B5B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85CC424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3" w:type="dxa"/>
            <w:vAlign w:val="center"/>
          </w:tcPr>
          <w:p w14:paraId="29DD6A01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Деление клетки – митоз и мейоз</w:t>
            </w:r>
          </w:p>
        </w:tc>
        <w:tc>
          <w:tcPr>
            <w:tcW w:w="3260" w:type="dxa"/>
            <w:vMerge/>
          </w:tcPr>
          <w:p w14:paraId="4BF87088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38626F" w14:textId="41C8B5EF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EF4D2B2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1258" w:type="dxa"/>
            <w:vAlign w:val="center"/>
          </w:tcPr>
          <w:p w14:paraId="7143DED0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11E" w:rsidRPr="00385EDA" w14:paraId="7696B111" w14:textId="77777777" w:rsidTr="00385EDA">
        <w:trPr>
          <w:trHeight w:val="240"/>
        </w:trPr>
        <w:tc>
          <w:tcPr>
            <w:tcW w:w="817" w:type="dxa"/>
            <w:vAlign w:val="center"/>
          </w:tcPr>
          <w:p w14:paraId="30CA805A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63AACCB8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3" w:type="dxa"/>
            <w:vAlign w:val="center"/>
          </w:tcPr>
          <w:p w14:paraId="2A7C8862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половых клеток</w:t>
            </w:r>
          </w:p>
        </w:tc>
        <w:tc>
          <w:tcPr>
            <w:tcW w:w="3260" w:type="dxa"/>
            <w:vMerge/>
          </w:tcPr>
          <w:p w14:paraId="09147A3F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88F3C4" w14:textId="1502020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B5FF764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1258" w:type="dxa"/>
            <w:vAlign w:val="center"/>
          </w:tcPr>
          <w:p w14:paraId="0BA290B9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11E" w:rsidRPr="00385EDA" w14:paraId="12BECD76" w14:textId="77777777" w:rsidTr="00385EDA">
        <w:tc>
          <w:tcPr>
            <w:tcW w:w="817" w:type="dxa"/>
            <w:vAlign w:val="center"/>
          </w:tcPr>
          <w:p w14:paraId="0E13CB4C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286AC84D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3" w:type="dxa"/>
            <w:vAlign w:val="center"/>
          </w:tcPr>
          <w:p w14:paraId="2392F376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функции хромосом</w:t>
            </w:r>
          </w:p>
        </w:tc>
        <w:tc>
          <w:tcPr>
            <w:tcW w:w="3260" w:type="dxa"/>
            <w:vMerge/>
          </w:tcPr>
          <w:p w14:paraId="028C497A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92C644" w14:textId="71A28319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36B7B3FA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1258" w:type="dxa"/>
            <w:vAlign w:val="center"/>
          </w:tcPr>
          <w:p w14:paraId="40803D5C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11E" w:rsidRPr="00385EDA" w14:paraId="112C7E53" w14:textId="77777777" w:rsidTr="00385EDA">
        <w:tc>
          <w:tcPr>
            <w:tcW w:w="817" w:type="dxa"/>
            <w:vAlign w:val="center"/>
          </w:tcPr>
          <w:p w14:paraId="3CDCF5F1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03D402BC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3" w:type="dxa"/>
            <w:vAlign w:val="center"/>
          </w:tcPr>
          <w:p w14:paraId="77799426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и роль бактерий в природе</w:t>
            </w:r>
          </w:p>
        </w:tc>
        <w:tc>
          <w:tcPr>
            <w:tcW w:w="3260" w:type="dxa"/>
            <w:vMerge/>
          </w:tcPr>
          <w:p w14:paraId="162675E4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357C4E" w14:textId="5AEB764E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DC76F87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с. 142-151</w:t>
            </w:r>
          </w:p>
        </w:tc>
        <w:tc>
          <w:tcPr>
            <w:tcW w:w="1258" w:type="dxa"/>
            <w:vAlign w:val="center"/>
          </w:tcPr>
          <w:p w14:paraId="470E785E" w14:textId="77777777" w:rsidR="001D511E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0BF53630" w14:textId="77777777" w:rsidTr="00385EDA">
        <w:tc>
          <w:tcPr>
            <w:tcW w:w="817" w:type="dxa"/>
            <w:vAlign w:val="center"/>
          </w:tcPr>
          <w:p w14:paraId="72F6F74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14:paraId="0778BFA0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3" w:type="dxa"/>
            <w:vAlign w:val="center"/>
          </w:tcPr>
          <w:p w14:paraId="3E5C216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развития цитологии</w:t>
            </w:r>
          </w:p>
        </w:tc>
        <w:tc>
          <w:tcPr>
            <w:tcW w:w="3260" w:type="dxa"/>
          </w:tcPr>
          <w:p w14:paraId="0740BB7F" w14:textId="1588DBDB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7998A5" w14:textId="5C85775B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F356082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§25, доп. мат</w:t>
            </w:r>
          </w:p>
        </w:tc>
        <w:tc>
          <w:tcPr>
            <w:tcW w:w="1258" w:type="dxa"/>
            <w:vAlign w:val="center"/>
          </w:tcPr>
          <w:p w14:paraId="1DC43A17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1344BA11" w14:textId="77777777" w:rsidTr="00385EDA">
        <w:tc>
          <w:tcPr>
            <w:tcW w:w="817" w:type="dxa"/>
            <w:vAlign w:val="center"/>
          </w:tcPr>
          <w:p w14:paraId="592C7AE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1A738A85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3" w:type="dxa"/>
            <w:vAlign w:val="center"/>
          </w:tcPr>
          <w:p w14:paraId="5D95D64C" w14:textId="529ABE71" w:rsidR="00391168" w:rsidRPr="00385EDA" w:rsidRDefault="001D511E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</w:t>
            </w:r>
            <w:r w:rsidR="009D3A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«Клеточный уровень жизни»</w:t>
            </w:r>
          </w:p>
        </w:tc>
        <w:tc>
          <w:tcPr>
            <w:tcW w:w="3260" w:type="dxa"/>
          </w:tcPr>
          <w:p w14:paraId="2F379937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4B1479" w14:textId="5965BE05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766FD9D3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3C047D39" w14:textId="77777777" w:rsidR="00391168" w:rsidRPr="00385EDA" w:rsidRDefault="00391168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32D89BE4" w14:textId="77777777" w:rsidTr="00385EDA">
        <w:tc>
          <w:tcPr>
            <w:tcW w:w="817" w:type="dxa"/>
            <w:vAlign w:val="center"/>
          </w:tcPr>
          <w:p w14:paraId="4EA2E728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5A8AC03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Молекулярный уровень жизни (7)</w:t>
            </w:r>
          </w:p>
        </w:tc>
        <w:tc>
          <w:tcPr>
            <w:tcW w:w="5983" w:type="dxa"/>
            <w:vAlign w:val="center"/>
          </w:tcPr>
          <w:p w14:paraId="17FD2A9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Молекулярный уровень. Химические соединения живой материи</w:t>
            </w:r>
          </w:p>
        </w:tc>
        <w:tc>
          <w:tcPr>
            <w:tcW w:w="3260" w:type="dxa"/>
            <w:vMerge w:val="restart"/>
          </w:tcPr>
          <w:p w14:paraId="31B47D66" w14:textId="77777777" w:rsidR="00385EDA" w:rsidRDefault="00385EDA" w:rsidP="00385EDA">
            <w:pPr>
              <w:pStyle w:val="a4"/>
              <w:numPr>
                <w:ilvl w:val="0"/>
                <w:numId w:val="13"/>
              </w:numPr>
              <w:ind w:left="173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химических опытов с денатурацией белка </w:t>
            </w:r>
          </w:p>
          <w:p w14:paraId="12FA357B" w14:textId="77777777" w:rsidR="00385EDA" w:rsidRDefault="00385EDA" w:rsidP="00385EDA">
            <w:pPr>
              <w:pStyle w:val="a4"/>
              <w:numPr>
                <w:ilvl w:val="0"/>
                <w:numId w:val="13"/>
              </w:numPr>
              <w:ind w:left="173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моделью ДНК</w:t>
            </w:r>
          </w:p>
          <w:p w14:paraId="54105D2F" w14:textId="74606ED8" w:rsidR="00385EDA" w:rsidRPr="00385EDA" w:rsidRDefault="00385EDA" w:rsidP="00385EDA">
            <w:pPr>
              <w:pStyle w:val="a4"/>
              <w:numPr>
                <w:ilvl w:val="0"/>
                <w:numId w:val="13"/>
              </w:numPr>
              <w:ind w:left="173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видеоролика по биосинтезу белка</w:t>
            </w:r>
          </w:p>
        </w:tc>
        <w:tc>
          <w:tcPr>
            <w:tcW w:w="850" w:type="dxa"/>
            <w:vAlign w:val="center"/>
          </w:tcPr>
          <w:p w14:paraId="6658B60E" w14:textId="02FD8CD4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49E4149D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§26, 27</w:t>
            </w:r>
          </w:p>
        </w:tc>
        <w:tc>
          <w:tcPr>
            <w:tcW w:w="1258" w:type="dxa"/>
            <w:vAlign w:val="center"/>
          </w:tcPr>
          <w:p w14:paraId="4DF7B49C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1457104A" w14:textId="77777777" w:rsidTr="00385EDA">
        <w:trPr>
          <w:trHeight w:val="195"/>
        </w:trPr>
        <w:tc>
          <w:tcPr>
            <w:tcW w:w="817" w:type="dxa"/>
            <w:vAlign w:val="center"/>
          </w:tcPr>
          <w:p w14:paraId="3AE13DCA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6E0C3E8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  <w:vAlign w:val="center"/>
          </w:tcPr>
          <w:p w14:paraId="66C8B50F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функции нуклеиновых кислот</w:t>
            </w:r>
          </w:p>
        </w:tc>
        <w:tc>
          <w:tcPr>
            <w:tcW w:w="3260" w:type="dxa"/>
            <w:vMerge/>
          </w:tcPr>
          <w:p w14:paraId="5CF1FC1F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D6FACF" w14:textId="12D3A873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87D6968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1258" w:type="dxa"/>
            <w:vAlign w:val="center"/>
          </w:tcPr>
          <w:p w14:paraId="5E4190A6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2577822F" w14:textId="77777777" w:rsidTr="00385EDA">
        <w:trPr>
          <w:trHeight w:val="270"/>
        </w:trPr>
        <w:tc>
          <w:tcPr>
            <w:tcW w:w="817" w:type="dxa"/>
            <w:vAlign w:val="center"/>
          </w:tcPr>
          <w:p w14:paraId="6B18B482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2DD1BFF6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vAlign w:val="center"/>
          </w:tcPr>
          <w:p w14:paraId="62BE0706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синтеза в живых клетках</w:t>
            </w:r>
          </w:p>
        </w:tc>
        <w:tc>
          <w:tcPr>
            <w:tcW w:w="3260" w:type="dxa"/>
            <w:vMerge/>
          </w:tcPr>
          <w:p w14:paraId="31BA8EC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205609" w14:textId="4A6221E1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415C3C06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1258" w:type="dxa"/>
            <w:vAlign w:val="center"/>
          </w:tcPr>
          <w:p w14:paraId="0A77800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26AE9613" w14:textId="77777777" w:rsidTr="00385EDA">
        <w:tc>
          <w:tcPr>
            <w:tcW w:w="817" w:type="dxa"/>
            <w:vAlign w:val="center"/>
          </w:tcPr>
          <w:p w14:paraId="74C9FF4A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14:paraId="0453BF42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3" w:type="dxa"/>
            <w:vMerge w:val="restart"/>
            <w:vAlign w:val="center"/>
          </w:tcPr>
          <w:p w14:paraId="1BDD06BE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биосинтеза белка</w:t>
            </w:r>
          </w:p>
        </w:tc>
        <w:tc>
          <w:tcPr>
            <w:tcW w:w="3260" w:type="dxa"/>
            <w:vMerge/>
          </w:tcPr>
          <w:p w14:paraId="2BD100C0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58709B" w14:textId="5D05350C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vAlign w:val="center"/>
          </w:tcPr>
          <w:p w14:paraId="0137DF21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1258" w:type="dxa"/>
            <w:vAlign w:val="center"/>
          </w:tcPr>
          <w:p w14:paraId="5777B6D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5EDA" w:rsidRPr="00385EDA" w14:paraId="6E55B165" w14:textId="77777777" w:rsidTr="00385EDA">
        <w:tc>
          <w:tcPr>
            <w:tcW w:w="817" w:type="dxa"/>
            <w:vAlign w:val="center"/>
          </w:tcPr>
          <w:p w14:paraId="12C023C8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14:paraId="70297111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3" w:type="dxa"/>
            <w:vMerge/>
            <w:vAlign w:val="center"/>
          </w:tcPr>
          <w:p w14:paraId="00E388F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62C7A2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0A6C3C" w14:textId="0C16951A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5F7179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1258" w:type="dxa"/>
            <w:vAlign w:val="center"/>
          </w:tcPr>
          <w:p w14:paraId="19911816" w14:textId="77777777" w:rsidR="00385EDA" w:rsidRPr="00385EDA" w:rsidRDefault="00385EDA" w:rsidP="00C26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7091DE17" w14:textId="77777777" w:rsidTr="00385EDA">
        <w:tc>
          <w:tcPr>
            <w:tcW w:w="817" w:type="dxa"/>
            <w:vAlign w:val="center"/>
          </w:tcPr>
          <w:p w14:paraId="688372BD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14:paraId="15D5B107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3" w:type="dxa"/>
            <w:vAlign w:val="center"/>
          </w:tcPr>
          <w:p w14:paraId="41F51064" w14:textId="39587655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260" w:type="dxa"/>
          </w:tcPr>
          <w:p w14:paraId="0F05752A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82A4AA" w14:textId="3D916CBD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17B54535" w14:textId="572CB2D5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202CC518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1168" w:rsidRPr="00385EDA" w14:paraId="183F7204" w14:textId="77777777" w:rsidTr="00385EDA">
        <w:tc>
          <w:tcPr>
            <w:tcW w:w="817" w:type="dxa"/>
            <w:vAlign w:val="center"/>
          </w:tcPr>
          <w:p w14:paraId="27021749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14:paraId="164419F9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3" w:type="dxa"/>
            <w:vAlign w:val="center"/>
          </w:tcPr>
          <w:p w14:paraId="4DA51FC0" w14:textId="28C2F120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Биомолекулярные</w:t>
            </w:r>
            <w:proofErr w:type="spellEnd"/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процессы. Химические элементы</w:t>
            </w:r>
          </w:p>
        </w:tc>
        <w:tc>
          <w:tcPr>
            <w:tcW w:w="3260" w:type="dxa"/>
          </w:tcPr>
          <w:p w14:paraId="633600E5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BFEEBA" w14:textId="5F6C9250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5B4F56C0" w14:textId="143D93F5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EDA">
              <w:rPr>
                <w:rFonts w:ascii="Times New Roman" w:eastAsia="Calibri" w:hAnsi="Times New Roman" w:cs="Times New Roman"/>
                <w:sz w:val="20"/>
                <w:szCs w:val="20"/>
              </w:rPr>
              <w:t>§32, доп. мат.</w:t>
            </w:r>
          </w:p>
        </w:tc>
        <w:tc>
          <w:tcPr>
            <w:tcW w:w="1258" w:type="dxa"/>
            <w:vAlign w:val="center"/>
          </w:tcPr>
          <w:p w14:paraId="0DBFF5A5" w14:textId="77777777" w:rsidR="00391168" w:rsidRPr="00385EDA" w:rsidRDefault="00391168" w:rsidP="00DC70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05CA56" w14:textId="77777777" w:rsidR="00C2699F" w:rsidRPr="00752E2D" w:rsidRDefault="00C2699F" w:rsidP="00C2699F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A37402" w14:textId="77777777" w:rsidR="00BF5005" w:rsidRPr="00752E2D" w:rsidRDefault="00BF5005">
      <w:pPr>
        <w:rPr>
          <w:rFonts w:ascii="Times New Roman" w:hAnsi="Times New Roman" w:cs="Times New Roman"/>
        </w:rPr>
      </w:pPr>
    </w:p>
    <w:sectPr w:rsidR="00BF5005" w:rsidRPr="00752E2D" w:rsidSect="00391168">
      <w:pgSz w:w="16838" w:h="11906" w:orient="landscape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20E2"/>
    <w:multiLevelType w:val="hybridMultilevel"/>
    <w:tmpl w:val="70A2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3E5"/>
    <w:multiLevelType w:val="hybridMultilevel"/>
    <w:tmpl w:val="0CD45FE4"/>
    <w:lvl w:ilvl="0" w:tplc="8FE61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116A36"/>
    <w:multiLevelType w:val="hybridMultilevel"/>
    <w:tmpl w:val="B572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0E0"/>
    <w:multiLevelType w:val="hybridMultilevel"/>
    <w:tmpl w:val="38AC9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04B80"/>
    <w:multiLevelType w:val="hybridMultilevel"/>
    <w:tmpl w:val="6A96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5A0"/>
    <w:multiLevelType w:val="hybridMultilevel"/>
    <w:tmpl w:val="BED4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57E1"/>
    <w:multiLevelType w:val="hybridMultilevel"/>
    <w:tmpl w:val="214CB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950B14"/>
    <w:multiLevelType w:val="hybridMultilevel"/>
    <w:tmpl w:val="781EB4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4ECDBD2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DC5357"/>
    <w:multiLevelType w:val="hybridMultilevel"/>
    <w:tmpl w:val="DFBA9BD6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46E0E"/>
    <w:multiLevelType w:val="hybridMultilevel"/>
    <w:tmpl w:val="E1CCD60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52240"/>
    <w:multiLevelType w:val="hybridMultilevel"/>
    <w:tmpl w:val="36804E76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C32D1"/>
    <w:multiLevelType w:val="hybridMultilevel"/>
    <w:tmpl w:val="6C0C89B6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54002"/>
    <w:multiLevelType w:val="hybridMultilevel"/>
    <w:tmpl w:val="ADAAE8AC"/>
    <w:lvl w:ilvl="0" w:tplc="E8A83252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6E2730"/>
    <w:multiLevelType w:val="hybridMultilevel"/>
    <w:tmpl w:val="0736E4D8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C7"/>
    <w:rsid w:val="00036CDB"/>
    <w:rsid w:val="00141FF5"/>
    <w:rsid w:val="00197201"/>
    <w:rsid w:val="001A307F"/>
    <w:rsid w:val="001D511E"/>
    <w:rsid w:val="00385EDA"/>
    <w:rsid w:val="00391168"/>
    <w:rsid w:val="005332B4"/>
    <w:rsid w:val="00752E2D"/>
    <w:rsid w:val="00845750"/>
    <w:rsid w:val="00867D12"/>
    <w:rsid w:val="009D3A6B"/>
    <w:rsid w:val="00A624C7"/>
    <w:rsid w:val="00A754BC"/>
    <w:rsid w:val="00BE24D8"/>
    <w:rsid w:val="00BF43F0"/>
    <w:rsid w:val="00BF5005"/>
    <w:rsid w:val="00C2699F"/>
    <w:rsid w:val="00C85FB3"/>
    <w:rsid w:val="00D27539"/>
    <w:rsid w:val="00DC705F"/>
    <w:rsid w:val="00F0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91D"/>
  <w15:chartTrackingRefBased/>
  <w15:docId w15:val="{FC2CCEF4-1762-4E56-8729-ABF7B69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31C3-3B04-4BB9-A7BA-931A4A4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25</cp:revision>
  <cp:lastPrinted>2021-05-31T14:16:00Z</cp:lastPrinted>
  <dcterms:created xsi:type="dcterms:W3CDTF">2020-09-02T05:08:00Z</dcterms:created>
  <dcterms:modified xsi:type="dcterms:W3CDTF">2021-10-04T07:04:00Z</dcterms:modified>
</cp:coreProperties>
</file>