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D6" w:rsidRDefault="00130B82" w:rsidP="00F7621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pacing w:val="20"/>
          <w:sz w:val="28"/>
        </w:rPr>
        <w:t>Пояснительная записка</w:t>
      </w:r>
    </w:p>
    <w:p w:rsidR="00BA0A99" w:rsidRDefault="00DA11D6" w:rsidP="00A56976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D6">
        <w:rPr>
          <w:rFonts w:ascii="Times New Roman" w:hAnsi="Times New Roman" w:cs="Times New Roman"/>
          <w:sz w:val="24"/>
          <w:szCs w:val="24"/>
        </w:rPr>
        <w:t>Р</w:t>
      </w:r>
      <w:r w:rsidR="00992E06">
        <w:rPr>
          <w:rFonts w:ascii="Times New Roman" w:hAnsi="Times New Roman" w:cs="Times New Roman"/>
          <w:sz w:val="24"/>
          <w:szCs w:val="24"/>
        </w:rPr>
        <w:t>абочая программа базового курса</w:t>
      </w:r>
      <w:r w:rsidRPr="00DA11D6">
        <w:rPr>
          <w:rFonts w:ascii="Times New Roman" w:hAnsi="Times New Roman" w:cs="Times New Roman"/>
          <w:sz w:val="24"/>
          <w:szCs w:val="24"/>
        </w:rPr>
        <w:t xml:space="preserve"> «Информатика и ИКТ» для 10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11D6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среднего (полного) общего образования по инф</w:t>
      </w:r>
      <w:r w:rsidR="00992E06">
        <w:rPr>
          <w:rFonts w:ascii="Times New Roman" w:hAnsi="Times New Roman" w:cs="Times New Roman"/>
          <w:sz w:val="24"/>
          <w:szCs w:val="24"/>
        </w:rPr>
        <w:t xml:space="preserve">орматике и ИКТ (базовый </w:t>
      </w:r>
      <w:proofErr w:type="gramStart"/>
      <w:r w:rsidR="00992E06">
        <w:rPr>
          <w:rFonts w:ascii="Times New Roman" w:hAnsi="Times New Roman" w:cs="Times New Roman"/>
          <w:sz w:val="24"/>
          <w:szCs w:val="24"/>
        </w:rPr>
        <w:t>уровень)</w:t>
      </w:r>
      <w:bookmarkStart w:id="0" w:name="_GoBack"/>
      <w:bookmarkEnd w:id="0"/>
      <w:r w:rsidRPr="00DA11D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A11D6">
        <w:rPr>
          <w:rFonts w:ascii="Times New Roman" w:hAnsi="Times New Roman" w:cs="Times New Roman"/>
          <w:sz w:val="24"/>
          <w:szCs w:val="24"/>
        </w:rPr>
        <w:t>от 05.03.2004 №1089) и Примерной программы среднего полного общего  образования (базовый уровень) по «Информатике и ИКТ», рекомендованной Минобразования  РФ(Информатика. Программы для общеобразовательных учреждений. 2-11 классы: методическое пособие /Сост. М.Н. Бородин. - М.: БИНОМ. Лаборатория знаний, 201</w:t>
      </w:r>
      <w:r w:rsidR="00992E06">
        <w:rPr>
          <w:rFonts w:ascii="Times New Roman" w:hAnsi="Times New Roman" w:cs="Times New Roman"/>
          <w:sz w:val="24"/>
          <w:szCs w:val="24"/>
        </w:rPr>
        <w:t>7</w:t>
      </w:r>
      <w:r w:rsidRPr="00DA11D6">
        <w:rPr>
          <w:rFonts w:ascii="Times New Roman" w:hAnsi="Times New Roman" w:cs="Times New Roman"/>
          <w:sz w:val="24"/>
          <w:szCs w:val="24"/>
        </w:rPr>
        <w:t>)</w:t>
      </w:r>
      <w:r w:rsidRPr="00DA11D6">
        <w:rPr>
          <w:rFonts w:ascii="Times New Roman" w:hAnsi="Times New Roman" w:cs="Times New Roman"/>
          <w:b/>
          <w:sz w:val="24"/>
          <w:szCs w:val="24"/>
        </w:rPr>
        <w:t>.</w:t>
      </w:r>
    </w:p>
    <w:p w:rsidR="00BA0A99" w:rsidRPr="00DA11D6" w:rsidRDefault="00BA0A99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D6">
        <w:rPr>
          <w:rFonts w:ascii="Times New Roman" w:hAnsi="Times New Roman" w:cs="Times New Roman"/>
          <w:sz w:val="24"/>
          <w:szCs w:val="24"/>
        </w:rPr>
        <w:t>При составлении рабочей программы была и</w:t>
      </w:r>
      <w:r w:rsidR="00992E06">
        <w:rPr>
          <w:rFonts w:ascii="Times New Roman" w:hAnsi="Times New Roman" w:cs="Times New Roman"/>
          <w:sz w:val="24"/>
          <w:szCs w:val="24"/>
        </w:rPr>
        <w:t xml:space="preserve">спользована программа базового </w:t>
      </w:r>
      <w:r w:rsidRPr="00DA11D6">
        <w:rPr>
          <w:rFonts w:ascii="Times New Roman" w:hAnsi="Times New Roman" w:cs="Times New Roman"/>
          <w:sz w:val="24"/>
          <w:szCs w:val="24"/>
        </w:rPr>
        <w:t xml:space="preserve">курса «Информатика и ИКТ» (авторы Семакин И.Г., </w:t>
      </w:r>
      <w:proofErr w:type="spellStart"/>
      <w:r w:rsidRPr="00DA11D6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DA11D6">
        <w:rPr>
          <w:rFonts w:ascii="Times New Roman" w:hAnsi="Times New Roman" w:cs="Times New Roman"/>
          <w:sz w:val="24"/>
          <w:szCs w:val="24"/>
        </w:rPr>
        <w:t xml:space="preserve"> Е.К.) для 10</w:t>
      </w:r>
      <w:r w:rsidR="00992E06">
        <w:rPr>
          <w:rFonts w:ascii="Times New Roman" w:hAnsi="Times New Roman" w:cs="Times New Roman"/>
          <w:sz w:val="24"/>
          <w:szCs w:val="24"/>
        </w:rPr>
        <w:t>-11 классов, рассчитанная на 69</w:t>
      </w:r>
      <w:r w:rsidR="00130B82">
        <w:rPr>
          <w:rFonts w:ascii="Times New Roman" w:hAnsi="Times New Roman" w:cs="Times New Roman"/>
          <w:sz w:val="24"/>
          <w:szCs w:val="24"/>
        </w:rPr>
        <w:t xml:space="preserve"> </w:t>
      </w:r>
      <w:r w:rsidR="00992E06">
        <w:rPr>
          <w:rFonts w:ascii="Times New Roman" w:hAnsi="Times New Roman" w:cs="Times New Roman"/>
          <w:sz w:val="24"/>
          <w:szCs w:val="24"/>
        </w:rPr>
        <w:t xml:space="preserve">часов. В Федеральном базисном </w:t>
      </w:r>
      <w:r w:rsidRPr="00DA11D6">
        <w:rPr>
          <w:rFonts w:ascii="Times New Roman" w:hAnsi="Times New Roman" w:cs="Times New Roman"/>
          <w:sz w:val="24"/>
          <w:szCs w:val="24"/>
        </w:rPr>
        <w:t xml:space="preserve">учебном плане на изучение базового курса «Информатика и </w:t>
      </w:r>
      <w:proofErr w:type="gramStart"/>
      <w:r w:rsidRPr="00DA11D6">
        <w:rPr>
          <w:rFonts w:ascii="Times New Roman" w:hAnsi="Times New Roman" w:cs="Times New Roman"/>
          <w:sz w:val="24"/>
          <w:szCs w:val="24"/>
        </w:rPr>
        <w:t>ИКТ»  в</w:t>
      </w:r>
      <w:proofErr w:type="gramEnd"/>
      <w:r w:rsidRPr="00DA11D6">
        <w:rPr>
          <w:rFonts w:ascii="Times New Roman" w:hAnsi="Times New Roman" w:cs="Times New Roman"/>
          <w:sz w:val="24"/>
          <w:szCs w:val="24"/>
        </w:rPr>
        <w:t xml:space="preserve">  старшей школе в универсальных классах отводится: 1 час в 10 классе и 1 час в 11 классе. </w:t>
      </w:r>
    </w:p>
    <w:p w:rsidR="00BA0A99" w:rsidRPr="00BA0A99" w:rsidRDefault="00BA0A99" w:rsidP="00A56976">
      <w:pPr>
        <w:spacing w:after="0"/>
        <w:ind w:firstLine="539"/>
        <w:jc w:val="both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sz w:val="24"/>
        </w:rPr>
        <w:t>Учебная дисциплина «Информатика и информационно - коммуникационные технологии», согласно предложенной программе, принадлежат к общеобразовательному циклу и к циклу «технологии».</w:t>
      </w:r>
    </w:p>
    <w:p w:rsidR="00BA0A99" w:rsidRPr="00BA0A99" w:rsidRDefault="00BA0A99" w:rsidP="00A5697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sz w:val="24"/>
        </w:rPr>
        <w:t>Образовательная область: Математика.</w:t>
      </w:r>
    </w:p>
    <w:p w:rsidR="00BA0A99" w:rsidRPr="00BA0A99" w:rsidRDefault="00BA0A99" w:rsidP="00A5697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sz w:val="24"/>
        </w:rPr>
        <w:t>Образовательный компонент: Информатика и ИКТ.</w:t>
      </w:r>
    </w:p>
    <w:p w:rsidR="00BA0A99" w:rsidRPr="00BA0A99" w:rsidRDefault="00BA0A99" w:rsidP="00A5697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A0A99" w:rsidRPr="00BA0A99" w:rsidRDefault="00BA0A99" w:rsidP="00A56976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BA0A99">
        <w:rPr>
          <w:rFonts w:ascii="Times New Roman" w:hAnsi="Times New Roman" w:cs="Times New Roman"/>
          <w:b/>
          <w:i/>
          <w:sz w:val="24"/>
          <w:szCs w:val="28"/>
          <w:u w:val="single"/>
        </w:rPr>
        <w:t>Рабочая программа выполняет две основные функции:</w:t>
      </w:r>
    </w:p>
    <w:p w:rsidR="00BA0A99" w:rsidRPr="00BA0A99" w:rsidRDefault="00BA0A99" w:rsidP="00A5697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A99">
        <w:rPr>
          <w:rFonts w:ascii="Times New Roman" w:hAnsi="Times New Roman" w:cs="Times New Roman"/>
          <w:bCs/>
          <w:i/>
          <w:iCs/>
          <w:sz w:val="24"/>
          <w:szCs w:val="28"/>
        </w:rPr>
        <w:t>Информационно-</w:t>
      </w:r>
      <w:proofErr w:type="spellStart"/>
      <w:r w:rsidRPr="00BA0A99">
        <w:rPr>
          <w:rFonts w:ascii="Times New Roman" w:hAnsi="Times New Roman" w:cs="Times New Roman"/>
          <w:bCs/>
          <w:i/>
          <w:iCs/>
          <w:sz w:val="24"/>
          <w:szCs w:val="28"/>
        </w:rPr>
        <w:t>методическая</w:t>
      </w:r>
      <w:r w:rsidRPr="00BA0A99">
        <w:rPr>
          <w:rFonts w:ascii="Times New Roman" w:hAnsi="Times New Roman" w:cs="Times New Roman"/>
          <w:sz w:val="24"/>
          <w:szCs w:val="28"/>
        </w:rPr>
        <w:t>функция</w:t>
      </w:r>
      <w:proofErr w:type="spellEnd"/>
      <w:r w:rsidRPr="00BA0A99">
        <w:rPr>
          <w:rFonts w:ascii="Times New Roman" w:hAnsi="Times New Roman" w:cs="Times New Roman"/>
          <w:sz w:val="24"/>
          <w:szCs w:val="28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BA0A99">
        <w:rPr>
          <w:rFonts w:ascii="Times New Roman" w:hAnsi="Times New Roman" w:cs="Times New Roman"/>
          <w:sz w:val="24"/>
          <w:szCs w:val="28"/>
        </w:rPr>
        <w:t>воспитания и развития</w:t>
      </w:r>
      <w:proofErr w:type="gramEnd"/>
      <w:r w:rsidRPr="00BA0A99">
        <w:rPr>
          <w:rFonts w:ascii="Times New Roman" w:hAnsi="Times New Roman" w:cs="Times New Roman"/>
          <w:sz w:val="24"/>
          <w:szCs w:val="28"/>
        </w:rPr>
        <w:t xml:space="preserve"> учащихся средствами данного учебного предмета</w:t>
      </w:r>
    </w:p>
    <w:p w:rsidR="00BA0A99" w:rsidRPr="00BA0A99" w:rsidRDefault="00BA0A99" w:rsidP="00A5697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A99">
        <w:rPr>
          <w:rFonts w:ascii="Times New Roman" w:hAnsi="Times New Roman" w:cs="Times New Roman"/>
          <w:bCs/>
          <w:i/>
          <w:iCs/>
          <w:sz w:val="24"/>
          <w:szCs w:val="28"/>
        </w:rPr>
        <w:t>Организационно-</w:t>
      </w:r>
      <w:proofErr w:type="spellStart"/>
      <w:r w:rsidRPr="00BA0A99">
        <w:rPr>
          <w:rFonts w:ascii="Times New Roman" w:hAnsi="Times New Roman" w:cs="Times New Roman"/>
          <w:bCs/>
          <w:i/>
          <w:iCs/>
          <w:sz w:val="24"/>
          <w:szCs w:val="28"/>
        </w:rPr>
        <w:t>планирующая</w:t>
      </w:r>
      <w:r w:rsidRPr="00BA0A99">
        <w:rPr>
          <w:rFonts w:ascii="Times New Roman" w:hAnsi="Times New Roman" w:cs="Times New Roman"/>
          <w:sz w:val="24"/>
          <w:szCs w:val="28"/>
        </w:rPr>
        <w:t>функция</w:t>
      </w:r>
      <w:proofErr w:type="spellEnd"/>
      <w:r w:rsidRPr="00BA0A99">
        <w:rPr>
          <w:rFonts w:ascii="Times New Roman" w:hAnsi="Times New Roman" w:cs="Times New Roman"/>
          <w:sz w:val="24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A0A99" w:rsidRPr="00BA0A99" w:rsidRDefault="00BA0A99" w:rsidP="00A56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0A99" w:rsidRDefault="00BA0A99" w:rsidP="00A56976">
      <w:pPr>
        <w:tabs>
          <w:tab w:val="num" w:pos="180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0A99">
        <w:rPr>
          <w:rFonts w:ascii="Times New Roman" w:hAnsi="Times New Roman" w:cs="Times New Roman"/>
          <w:i/>
          <w:sz w:val="24"/>
          <w:szCs w:val="28"/>
          <w:u w:val="single"/>
        </w:rPr>
        <w:t xml:space="preserve">В основе построения программы </w:t>
      </w:r>
      <w:proofErr w:type="spellStart"/>
      <w:r w:rsidRPr="00BA0A99">
        <w:rPr>
          <w:rFonts w:ascii="Times New Roman" w:hAnsi="Times New Roman" w:cs="Times New Roman"/>
          <w:i/>
          <w:sz w:val="24"/>
          <w:szCs w:val="28"/>
          <w:u w:val="single"/>
        </w:rPr>
        <w:t>лежат</w:t>
      </w:r>
      <w:r w:rsidRPr="00BA0A99">
        <w:rPr>
          <w:rFonts w:ascii="Times New Roman" w:hAnsi="Times New Roman" w:cs="Times New Roman"/>
          <w:sz w:val="24"/>
          <w:szCs w:val="28"/>
        </w:rPr>
        <w:t>принципы</w:t>
      </w:r>
      <w:proofErr w:type="spellEnd"/>
      <w:r w:rsidRPr="00BA0A99">
        <w:rPr>
          <w:rFonts w:ascii="Times New Roman" w:hAnsi="Times New Roman" w:cs="Times New Roman"/>
          <w:sz w:val="24"/>
          <w:szCs w:val="28"/>
        </w:rPr>
        <w:t xml:space="preserve">: единства, преемственности, вариативности, выделения понятийного ядра, деятельного подхода, проектирования </w:t>
      </w:r>
      <w:proofErr w:type="gramStart"/>
      <w:r w:rsidRPr="00BA0A99">
        <w:rPr>
          <w:rFonts w:ascii="Times New Roman" w:hAnsi="Times New Roman" w:cs="Times New Roman"/>
          <w:sz w:val="24"/>
          <w:szCs w:val="28"/>
        </w:rPr>
        <w:t>и  системности</w:t>
      </w:r>
      <w:proofErr w:type="gramEnd"/>
      <w:r w:rsidRPr="00BA0A99">
        <w:rPr>
          <w:rFonts w:ascii="Times New Roman" w:hAnsi="Times New Roman" w:cs="Times New Roman"/>
          <w:sz w:val="24"/>
          <w:szCs w:val="28"/>
        </w:rPr>
        <w:t>.</w:t>
      </w:r>
    </w:p>
    <w:p w:rsidR="00BA0A99" w:rsidRPr="00BA0A99" w:rsidRDefault="00BA0A99" w:rsidP="00A56976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:rsidR="00BA0A99" w:rsidRPr="00DA11D6" w:rsidRDefault="00BA0A99" w:rsidP="00A56976">
      <w:pPr>
        <w:pStyle w:val="21"/>
        <w:spacing w:line="240" w:lineRule="auto"/>
        <w:jc w:val="both"/>
        <w:rPr>
          <w:b/>
          <w:bCs/>
          <w:i/>
          <w:iCs/>
        </w:rPr>
      </w:pPr>
      <w:proofErr w:type="gramStart"/>
      <w:r w:rsidRPr="00DA11D6">
        <w:rPr>
          <w:b/>
          <w:bCs/>
          <w:i/>
          <w:iCs/>
        </w:rPr>
        <w:t>Изучение  информатики</w:t>
      </w:r>
      <w:proofErr w:type="gramEnd"/>
      <w:r w:rsidRPr="00DA11D6">
        <w:rPr>
          <w:b/>
          <w:bCs/>
          <w:i/>
          <w:iCs/>
        </w:rPr>
        <w:t xml:space="preserve"> и ИКТ  в старшей школе на базовом уровне направлено на достижение следующих целей:</w:t>
      </w:r>
    </w:p>
    <w:p w:rsidR="00BA0A99" w:rsidRPr="00BA0A99" w:rsidRDefault="00BA0A99" w:rsidP="00A56976">
      <w:pPr>
        <w:pStyle w:val="2"/>
        <w:numPr>
          <w:ilvl w:val="0"/>
          <w:numId w:val="2"/>
        </w:numPr>
        <w:tabs>
          <w:tab w:val="left" w:pos="567"/>
        </w:tabs>
        <w:spacing w:after="0" w:line="252" w:lineRule="auto"/>
        <w:ind w:left="357" w:firstLine="0"/>
        <w:jc w:val="both"/>
      </w:pPr>
      <w:r w:rsidRPr="00BA0A99">
        <w:rPr>
          <w:b/>
          <w:bCs/>
        </w:rPr>
        <w:t>освоение системы базовых знаний</w:t>
      </w:r>
      <w:r w:rsidRPr="00BA0A99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A0A99" w:rsidRPr="00BA0A99" w:rsidRDefault="00BA0A99" w:rsidP="00A56976">
      <w:pPr>
        <w:pStyle w:val="2"/>
        <w:numPr>
          <w:ilvl w:val="0"/>
          <w:numId w:val="2"/>
        </w:numPr>
        <w:tabs>
          <w:tab w:val="left" w:pos="567"/>
        </w:tabs>
        <w:spacing w:after="0" w:line="252" w:lineRule="auto"/>
        <w:ind w:left="357" w:firstLine="0"/>
        <w:jc w:val="both"/>
      </w:pPr>
      <w:r w:rsidRPr="00BA0A99">
        <w:rPr>
          <w:b/>
          <w:bCs/>
        </w:rPr>
        <w:t>овладение умениями</w:t>
      </w:r>
      <w:r w:rsidRPr="00BA0A99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A0A99" w:rsidRPr="00BA0A99" w:rsidRDefault="00BA0A99" w:rsidP="00A56976">
      <w:pPr>
        <w:pStyle w:val="2"/>
        <w:numPr>
          <w:ilvl w:val="0"/>
          <w:numId w:val="2"/>
        </w:numPr>
        <w:tabs>
          <w:tab w:val="left" w:pos="567"/>
        </w:tabs>
        <w:spacing w:after="0" w:line="252" w:lineRule="auto"/>
        <w:ind w:left="357" w:firstLine="0"/>
        <w:jc w:val="both"/>
      </w:pPr>
      <w:r w:rsidRPr="00BA0A99">
        <w:rPr>
          <w:b/>
          <w:bCs/>
        </w:rPr>
        <w:t xml:space="preserve">развитие </w:t>
      </w:r>
      <w:r w:rsidRPr="00BA0A99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 </w:t>
      </w:r>
    </w:p>
    <w:p w:rsidR="00BA0A99" w:rsidRPr="00BA0A99" w:rsidRDefault="00BA0A99" w:rsidP="00A56976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99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BA0A99">
        <w:rPr>
          <w:rFonts w:ascii="Times New Roman" w:hAnsi="Times New Roman" w:cs="Times New Roman"/>
          <w:sz w:val="24"/>
          <w:szCs w:val="24"/>
        </w:rPr>
        <w:t xml:space="preserve">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BA0A99" w:rsidRPr="00BA0A99" w:rsidRDefault="00BA0A99" w:rsidP="00A56976">
      <w:pPr>
        <w:pStyle w:val="2"/>
        <w:numPr>
          <w:ilvl w:val="0"/>
          <w:numId w:val="2"/>
        </w:numPr>
        <w:tabs>
          <w:tab w:val="left" w:pos="567"/>
        </w:tabs>
        <w:spacing w:after="0" w:line="252" w:lineRule="auto"/>
        <w:ind w:left="357" w:firstLine="0"/>
        <w:jc w:val="both"/>
      </w:pPr>
      <w:r w:rsidRPr="00BA0A99">
        <w:rPr>
          <w:b/>
          <w:bCs/>
        </w:rPr>
        <w:lastRenderedPageBreak/>
        <w:t xml:space="preserve">приобретение опыта </w:t>
      </w:r>
      <w:r w:rsidRPr="00BA0A99">
        <w:t>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BA0A99" w:rsidRPr="00BA0A99" w:rsidRDefault="00BA0A99" w:rsidP="00A56976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A99">
        <w:rPr>
          <w:rFonts w:ascii="Times New Roman" w:hAnsi="Times New Roman" w:cs="Times New Roman"/>
          <w:b/>
          <w:sz w:val="24"/>
          <w:szCs w:val="24"/>
        </w:rPr>
        <w:t>выработка навыков</w:t>
      </w:r>
      <w:r w:rsidRPr="00BA0A99">
        <w:rPr>
          <w:rFonts w:ascii="Times New Roman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A0A99" w:rsidRPr="00BA0A99" w:rsidRDefault="00BA0A99" w:rsidP="00A56976">
      <w:pPr>
        <w:pStyle w:val="2"/>
        <w:tabs>
          <w:tab w:val="left" w:pos="567"/>
        </w:tabs>
        <w:spacing w:after="0" w:line="252" w:lineRule="auto"/>
        <w:ind w:left="284"/>
        <w:jc w:val="both"/>
        <w:rPr>
          <w:sz w:val="28"/>
        </w:rPr>
      </w:pPr>
    </w:p>
    <w:p w:rsidR="00BA0A99" w:rsidRPr="00BA0A99" w:rsidRDefault="00BA0A99" w:rsidP="00A5697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A0A99">
        <w:rPr>
          <w:rFonts w:ascii="Times New Roman" w:hAnsi="Times New Roman" w:cs="Times New Roman"/>
          <w:b/>
          <w:i/>
          <w:sz w:val="24"/>
        </w:rPr>
        <w:t>Основная задача курса</w:t>
      </w:r>
      <w:r w:rsidRPr="00BA0A99">
        <w:rPr>
          <w:rFonts w:ascii="Times New Roman" w:hAnsi="Times New Roman" w:cs="Times New Roman"/>
          <w:i/>
          <w:sz w:val="24"/>
        </w:rPr>
        <w:t xml:space="preserve">: </w:t>
      </w:r>
    </w:p>
    <w:p w:rsidR="00BA0A99" w:rsidRPr="00BA0A99" w:rsidRDefault="00BA0A99" w:rsidP="00A569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>познакомить</w:t>
      </w:r>
      <w:r w:rsidRPr="00BA0A99">
        <w:rPr>
          <w:rFonts w:ascii="Times New Roman" w:hAnsi="Times New Roman" w:cs="Times New Roman"/>
          <w:sz w:val="24"/>
        </w:rPr>
        <w:t xml:space="preserve"> учащихся понятиями: «система», «информация», «модель», «алгоритм» и их ролью в формировании современной картины мира; </w:t>
      </w:r>
    </w:p>
    <w:p w:rsidR="00BA0A99" w:rsidRPr="00BA0A99" w:rsidRDefault="00BA0A99" w:rsidP="00A569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>раскрыть</w:t>
      </w:r>
      <w:r w:rsidRPr="00BA0A99">
        <w:rPr>
          <w:rFonts w:ascii="Times New Roman" w:hAnsi="Times New Roman" w:cs="Times New Roman"/>
          <w:sz w:val="24"/>
        </w:rPr>
        <w:t xml:space="preserve"> общие закономерности информационных процессов в природе, обществе, технических системах; </w:t>
      </w:r>
    </w:p>
    <w:p w:rsidR="00BA0A99" w:rsidRPr="00BA0A99" w:rsidRDefault="00BA0A99" w:rsidP="00A569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>познакомить</w:t>
      </w:r>
      <w:r w:rsidRPr="00BA0A99">
        <w:rPr>
          <w:rFonts w:ascii="Times New Roman" w:hAnsi="Times New Roman" w:cs="Times New Roman"/>
          <w:sz w:val="24"/>
        </w:rPr>
        <w:t xml:space="preserve"> с принципами структурирования, формализации информации выработать умение строить информационные модели для описания объектов и систем; </w:t>
      </w:r>
    </w:p>
    <w:p w:rsidR="00BA0A99" w:rsidRPr="00BA0A99" w:rsidRDefault="00BA0A99" w:rsidP="00A569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>развивать</w:t>
      </w:r>
      <w:r w:rsidRPr="00BA0A99">
        <w:rPr>
          <w:rFonts w:ascii="Times New Roman" w:hAnsi="Times New Roman" w:cs="Times New Roman"/>
          <w:sz w:val="24"/>
        </w:rPr>
        <w:t xml:space="preserve"> алгоритмический и логический стили мышления; </w:t>
      </w:r>
    </w:p>
    <w:p w:rsidR="00BA0A99" w:rsidRPr="00BA0A99" w:rsidRDefault="00BA0A99" w:rsidP="00A569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>сформировать</w:t>
      </w:r>
      <w:r w:rsidRPr="00BA0A99">
        <w:rPr>
          <w:rFonts w:ascii="Times New Roman" w:hAnsi="Times New Roman" w:cs="Times New Roman"/>
          <w:sz w:val="24"/>
        </w:rPr>
        <w:t xml:space="preserve"> умение организовать поиск информации, необходимой для решения поставленной задачи; </w:t>
      </w:r>
    </w:p>
    <w:p w:rsidR="00BA0A99" w:rsidRPr="00BA0A99" w:rsidRDefault="00BA0A99" w:rsidP="00A569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>сформировать</w:t>
      </w:r>
      <w:r w:rsidRPr="00BA0A99">
        <w:rPr>
          <w:rFonts w:ascii="Times New Roman" w:hAnsi="Times New Roman" w:cs="Times New Roman"/>
          <w:sz w:val="24"/>
        </w:rPr>
        <w:t xml:space="preserve"> умение планировать структуру действий, необходимых для достижения заданной цели, при помощи фиксированного набора средств; </w:t>
      </w:r>
    </w:p>
    <w:p w:rsidR="00BA0A99" w:rsidRPr="00BA0A99" w:rsidRDefault="00BA0A99" w:rsidP="00A569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>сформировать</w:t>
      </w:r>
      <w:r w:rsidRPr="00BA0A99">
        <w:rPr>
          <w:rFonts w:ascii="Times New Roman" w:hAnsi="Times New Roman" w:cs="Times New Roman"/>
          <w:sz w:val="24"/>
        </w:rPr>
        <w:t xml:space="preserve"> 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 </w:t>
      </w:r>
    </w:p>
    <w:p w:rsidR="00BA0A99" w:rsidRPr="00BA0A99" w:rsidRDefault="00BA0A99" w:rsidP="00A569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b/>
          <w:sz w:val="24"/>
        </w:rPr>
        <w:t xml:space="preserve">выработать </w:t>
      </w:r>
      <w:r w:rsidRPr="00BA0A99">
        <w:rPr>
          <w:rFonts w:ascii="Times New Roman" w:hAnsi="Times New Roman" w:cs="Times New Roman"/>
          <w:sz w:val="24"/>
        </w:rPr>
        <w:t>потребность обращаться к компьютеру при решении задач из любой предметной области, базирующуюся на осознанном владении информационными технологиями и навыках взаимодействия с компьютером.</w:t>
      </w:r>
    </w:p>
    <w:p w:rsidR="001B325C" w:rsidRDefault="001B325C" w:rsidP="00A5697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30B82" w:rsidRDefault="00BA0A99" w:rsidP="00A5697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A0A99">
        <w:rPr>
          <w:rFonts w:ascii="Times New Roman" w:hAnsi="Times New Roman" w:cs="Times New Roman"/>
          <w:sz w:val="24"/>
        </w:rPr>
        <w:t>Формирование информационных и коммуникативных компетенций школьников - одна из главных задач курса информатики.</w:t>
      </w:r>
    </w:p>
    <w:p w:rsidR="00A56976" w:rsidRDefault="00A56976" w:rsidP="00A569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A0A99" w:rsidRPr="00130B82" w:rsidRDefault="00130B82" w:rsidP="00A56976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130B82">
        <w:rPr>
          <w:rFonts w:ascii="Times New Roman" w:hAnsi="Times New Roman" w:cs="Times New Roman"/>
          <w:b/>
          <w:iCs/>
          <w:spacing w:val="15"/>
          <w:sz w:val="28"/>
          <w:szCs w:val="28"/>
        </w:rPr>
        <w:lastRenderedPageBreak/>
        <w:t>О</w:t>
      </w:r>
      <w:r w:rsidR="00BA0A99" w:rsidRPr="00BA0A99">
        <w:rPr>
          <w:rFonts w:ascii="Times New Roman" w:hAnsi="Times New Roman" w:cs="Times New Roman"/>
          <w:b/>
          <w:iCs/>
          <w:spacing w:val="15"/>
          <w:sz w:val="28"/>
          <w:szCs w:val="28"/>
        </w:rPr>
        <w:t>бщая х</w:t>
      </w:r>
      <w:r>
        <w:rPr>
          <w:rFonts w:ascii="Times New Roman" w:hAnsi="Times New Roman" w:cs="Times New Roman"/>
          <w:b/>
          <w:iCs/>
          <w:spacing w:val="15"/>
          <w:sz w:val="28"/>
          <w:szCs w:val="28"/>
        </w:rPr>
        <w:t>арактеристика учебного предмета</w:t>
      </w:r>
    </w:p>
    <w:p w:rsidR="00DB746E" w:rsidRPr="00DB746E" w:rsidRDefault="00DB746E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>Курс информатики в 10</w:t>
      </w:r>
      <w:r w:rsidR="000546A1">
        <w:rPr>
          <w:rFonts w:ascii="Times New Roman" w:hAnsi="Times New Roman" w:cs="Times New Roman"/>
          <w:sz w:val="24"/>
          <w:szCs w:val="24"/>
        </w:rPr>
        <w:t xml:space="preserve"> -11</w:t>
      </w:r>
      <w:r w:rsidRPr="00DB746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546A1">
        <w:rPr>
          <w:rFonts w:ascii="Times New Roman" w:hAnsi="Times New Roman" w:cs="Times New Roman"/>
          <w:sz w:val="24"/>
          <w:szCs w:val="24"/>
        </w:rPr>
        <w:t>ах</w:t>
      </w:r>
      <w:r w:rsidRPr="00DB746E">
        <w:rPr>
          <w:rFonts w:ascii="Times New Roman" w:hAnsi="Times New Roman" w:cs="Times New Roman"/>
          <w:sz w:val="24"/>
          <w:szCs w:val="24"/>
        </w:rPr>
        <w:t xml:space="preserve"> рассчитан на продолжение изучения информатики после освоения основ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предметав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7–9 классах. Систематизирующей основой содержания предмета «Информатика», изучаемого на разных ступенях школ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B746E">
        <w:rPr>
          <w:rFonts w:ascii="Times New Roman" w:hAnsi="Times New Roman" w:cs="Times New Roman"/>
          <w:sz w:val="24"/>
          <w:szCs w:val="24"/>
        </w:rPr>
        <w:t xml:space="preserve">ного образования, является единая содержательная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структураобразовательной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области, которая включает в себя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следующиеразделы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>:</w:t>
      </w:r>
    </w:p>
    <w:p w:rsidR="00DB746E" w:rsidRPr="00DB746E" w:rsidRDefault="00DB746E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>1. Теоретические основы информатики.</w:t>
      </w:r>
    </w:p>
    <w:p w:rsidR="00DB746E" w:rsidRPr="00DB746E" w:rsidRDefault="00DB746E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>2. Средства информатизации (технические и программные).</w:t>
      </w:r>
    </w:p>
    <w:p w:rsidR="00DB746E" w:rsidRPr="00DB746E" w:rsidRDefault="00DB746E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>3. Информационные технологии.</w:t>
      </w:r>
    </w:p>
    <w:p w:rsidR="00DB746E" w:rsidRPr="00DB746E" w:rsidRDefault="00DB746E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>4. Социальная информатика.</w:t>
      </w:r>
    </w:p>
    <w:p w:rsidR="00DB746E" w:rsidRDefault="00DB746E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>Согласно ФГОС, учебные предметы, изучаемые в 10</w:t>
      </w:r>
      <w:r w:rsidR="000546A1">
        <w:rPr>
          <w:rFonts w:ascii="Times New Roman" w:hAnsi="Times New Roman" w:cs="Times New Roman"/>
          <w:sz w:val="24"/>
          <w:szCs w:val="24"/>
        </w:rPr>
        <w:t xml:space="preserve"> - 11</w:t>
      </w:r>
      <w:r w:rsidRPr="00DB746E">
        <w:rPr>
          <w:rFonts w:ascii="Times New Roman" w:hAnsi="Times New Roman" w:cs="Times New Roman"/>
          <w:sz w:val="24"/>
          <w:szCs w:val="24"/>
        </w:rPr>
        <w:t>класс</w:t>
      </w:r>
      <w:r w:rsidR="000546A1">
        <w:rPr>
          <w:rFonts w:ascii="Times New Roman" w:hAnsi="Times New Roman" w:cs="Times New Roman"/>
          <w:sz w:val="24"/>
          <w:szCs w:val="24"/>
        </w:rPr>
        <w:t>ах</w:t>
      </w:r>
      <w:r w:rsidRPr="00DB746E">
        <w:rPr>
          <w:rFonts w:ascii="Times New Roman" w:hAnsi="Times New Roman" w:cs="Times New Roman"/>
          <w:sz w:val="24"/>
          <w:szCs w:val="24"/>
        </w:rPr>
        <w:t xml:space="preserve"> на базовом уровне, имеют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746E">
        <w:rPr>
          <w:rFonts w:ascii="Times New Roman" w:hAnsi="Times New Roman" w:cs="Times New Roman"/>
          <w:sz w:val="24"/>
          <w:szCs w:val="24"/>
        </w:rPr>
        <w:t xml:space="preserve">бщеобразовательную направленность. Следовательно, изучение информатики на базовом уровне в старших классах продолжает общеобразовательную линию курса информатики в основной школе.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Опираясьна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достигнутые в основной школе знания и умения, курс информатики для 10</w:t>
      </w:r>
      <w:r w:rsidR="000546A1">
        <w:rPr>
          <w:rFonts w:ascii="Times New Roman" w:hAnsi="Times New Roman" w:cs="Times New Roman"/>
          <w:sz w:val="24"/>
          <w:szCs w:val="24"/>
        </w:rPr>
        <w:t xml:space="preserve"> - 11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r w:rsidR="000546A1">
        <w:rPr>
          <w:rFonts w:ascii="Times New Roman" w:hAnsi="Times New Roman" w:cs="Times New Roman"/>
          <w:sz w:val="24"/>
          <w:szCs w:val="24"/>
        </w:rPr>
        <w:t>ов</w:t>
      </w:r>
      <w:r w:rsidRPr="00DB746E">
        <w:rPr>
          <w:rFonts w:ascii="Times New Roman" w:hAnsi="Times New Roman" w:cs="Times New Roman"/>
          <w:sz w:val="24"/>
          <w:szCs w:val="24"/>
        </w:rPr>
        <w:t>развивает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их по всем отмеченным выше четырем разделам образовательной области. Повышению научного уровня содержания курса способствует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болеевысокий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уровень развития и грамотности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старшеклассниковпо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сравнению с учениками основной школы. Это </w:t>
      </w:r>
      <w:proofErr w:type="spellStart"/>
      <w:proofErr w:type="gramStart"/>
      <w:r w:rsidRPr="00DB746E">
        <w:rPr>
          <w:rFonts w:ascii="Times New Roman" w:hAnsi="Times New Roman" w:cs="Times New Roman"/>
          <w:sz w:val="24"/>
          <w:szCs w:val="24"/>
        </w:rPr>
        <w:t>позволяет,например</w:t>
      </w:r>
      <w:proofErr w:type="spellEnd"/>
      <w:proofErr w:type="gramEnd"/>
      <w:r w:rsidRPr="00DB746E">
        <w:rPr>
          <w:rFonts w:ascii="Times New Roman" w:hAnsi="Times New Roman" w:cs="Times New Roman"/>
          <w:sz w:val="24"/>
          <w:szCs w:val="24"/>
        </w:rPr>
        <w:t xml:space="preserve">, рассматривать некоторые философские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вопросыинформатики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, шире использовать математический аппарат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втемах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, относящихся к теоретическим основам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информатики,к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информационному моделированию.</w:t>
      </w:r>
    </w:p>
    <w:p w:rsidR="00DB746E" w:rsidRDefault="00DB746E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6E">
        <w:rPr>
          <w:rFonts w:ascii="Times New Roman" w:hAnsi="Times New Roman" w:cs="Times New Roman"/>
          <w:sz w:val="24"/>
          <w:szCs w:val="24"/>
        </w:rPr>
        <w:t xml:space="preserve">Через содержательную линию </w:t>
      </w:r>
      <w:r w:rsidRPr="00DB746E">
        <w:rPr>
          <w:rFonts w:ascii="Times New Roman" w:hAnsi="Times New Roman" w:cs="Times New Roman"/>
          <w:b/>
          <w:bCs/>
          <w:sz w:val="24"/>
          <w:szCs w:val="24"/>
        </w:rPr>
        <w:t xml:space="preserve">«Информационное моделирование» </w:t>
      </w:r>
      <w:r w:rsidRPr="00DB746E">
        <w:rPr>
          <w:rFonts w:ascii="Times New Roman" w:hAnsi="Times New Roman" w:cs="Times New Roman"/>
          <w:sz w:val="24"/>
          <w:szCs w:val="24"/>
        </w:rPr>
        <w:t xml:space="preserve">(входит в раздел теоретических основ </w:t>
      </w:r>
      <w:proofErr w:type="gramStart"/>
      <w:r w:rsidRPr="00DB746E">
        <w:rPr>
          <w:rFonts w:ascii="Times New Roman" w:hAnsi="Times New Roman" w:cs="Times New Roman"/>
          <w:sz w:val="24"/>
          <w:szCs w:val="24"/>
        </w:rPr>
        <w:t>информатики)в</w:t>
      </w:r>
      <w:proofErr w:type="gramEnd"/>
      <w:r w:rsidRPr="00DB746E">
        <w:rPr>
          <w:rFonts w:ascii="Times New Roman" w:hAnsi="Times New Roman" w:cs="Times New Roman"/>
          <w:sz w:val="24"/>
          <w:szCs w:val="24"/>
        </w:rPr>
        <w:t xml:space="preserve"> значительной степени проявляется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роль информатики. Здесь решаемые задачи относятся к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различнымпредметным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областям, а информатика предоставляет для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ихрешения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свою методологию и инструменты. Повышенному (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посравнению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с основной школой) уровню изучения вопросов информационного моделирования способствуют новые </w:t>
      </w:r>
      <w:proofErr w:type="spellStart"/>
      <w:proofErr w:type="gramStart"/>
      <w:r w:rsidRPr="00DB746E">
        <w:rPr>
          <w:rFonts w:ascii="Times New Roman" w:hAnsi="Times New Roman" w:cs="Times New Roman"/>
          <w:sz w:val="24"/>
          <w:szCs w:val="24"/>
        </w:rPr>
        <w:t>знания,полученные</w:t>
      </w:r>
      <w:proofErr w:type="spellEnd"/>
      <w:proofErr w:type="gramEnd"/>
      <w:r w:rsidRPr="00DB746E">
        <w:rPr>
          <w:rFonts w:ascii="Times New Roman" w:hAnsi="Times New Roman" w:cs="Times New Roman"/>
          <w:sz w:val="24"/>
          <w:szCs w:val="24"/>
        </w:rPr>
        <w:t xml:space="preserve"> старшеклассниками при изучении других дисциплин, в частности, математики.</w:t>
      </w:r>
    </w:p>
    <w:p w:rsidR="00DB746E" w:rsidRPr="00DB746E" w:rsidRDefault="00DB746E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DB746E">
        <w:rPr>
          <w:rFonts w:ascii="Times New Roman" w:hAnsi="Times New Roman" w:cs="Times New Roman"/>
          <w:sz w:val="24"/>
          <w:szCs w:val="24"/>
        </w:rPr>
        <w:t xml:space="preserve">В разделах, относящихся к </w:t>
      </w:r>
      <w:r w:rsidRPr="00DB746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информационным </w:t>
      </w:r>
      <w:proofErr w:type="spellStart"/>
      <w:proofErr w:type="gramStart"/>
      <w:r w:rsidRPr="00DB746E">
        <w:rPr>
          <w:rFonts w:ascii="Times New Roman" w:hAnsi="Times New Roman" w:cs="Times New Roman"/>
          <w:b/>
          <w:bCs/>
          <w:sz w:val="24"/>
          <w:szCs w:val="24"/>
        </w:rPr>
        <w:t>технологиям</w:t>
      </w:r>
      <w:r w:rsidRPr="00DB746E">
        <w:rPr>
          <w:rFonts w:ascii="Times New Roman" w:hAnsi="Times New Roman" w:cs="Times New Roman"/>
          <w:sz w:val="24"/>
          <w:szCs w:val="24"/>
        </w:rPr>
        <w:t>,ученики</w:t>
      </w:r>
      <w:proofErr w:type="spellEnd"/>
      <w:proofErr w:type="gramEnd"/>
      <w:r w:rsidRPr="00DB746E">
        <w:rPr>
          <w:rFonts w:ascii="Times New Roman" w:hAnsi="Times New Roman" w:cs="Times New Roman"/>
          <w:sz w:val="24"/>
          <w:szCs w:val="24"/>
        </w:rPr>
        <w:t xml:space="preserve"> приобретают новые знания о возможностях ИКТ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инавыки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работы с ними, что приближает их к уровню применения ИКТ в профессиональных областях. В частности, </w:t>
      </w:r>
      <w:proofErr w:type="spellStart"/>
      <w:r w:rsidRPr="00DB746E">
        <w:rPr>
          <w:rFonts w:ascii="Times New Roman" w:hAnsi="Times New Roman" w:cs="Times New Roman"/>
          <w:sz w:val="24"/>
          <w:szCs w:val="24"/>
        </w:rPr>
        <w:t>большоевнимание</w:t>
      </w:r>
      <w:proofErr w:type="spellEnd"/>
      <w:r w:rsidRPr="00DB746E">
        <w:rPr>
          <w:rFonts w:ascii="Times New Roman" w:hAnsi="Times New Roman" w:cs="Times New Roman"/>
          <w:sz w:val="24"/>
          <w:szCs w:val="24"/>
        </w:rPr>
        <w:t xml:space="preserve"> в курсе уделяется развитию знаний и умений в раз</w:t>
      </w:r>
      <w:r w:rsidRPr="00DB746E">
        <w:rPr>
          <w:rFonts w:ascii="Times New Roman" w:hAnsi="Times New Roman" w:cs="Times New Roman"/>
          <w:sz w:val="24"/>
          <w:szCs w:val="20"/>
        </w:rPr>
        <w:t xml:space="preserve">работке баз данных (БД). В дополнение к курсу основной школы изучаются методы проектирования и разработки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многотабличныхБД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и приложений к ним. Рассматриваемые задачи</w:t>
      </w:r>
    </w:p>
    <w:p w:rsidR="00DB746E" w:rsidRDefault="00DB746E" w:rsidP="00A5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B746E">
        <w:rPr>
          <w:rFonts w:ascii="Times New Roman" w:hAnsi="Times New Roman" w:cs="Times New Roman"/>
          <w:sz w:val="24"/>
          <w:szCs w:val="20"/>
        </w:rPr>
        <w:t xml:space="preserve">дают представление о создании реальных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производственныхинформационных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систем.</w:t>
      </w:r>
    </w:p>
    <w:p w:rsidR="00DB746E" w:rsidRPr="00DB746E" w:rsidRDefault="00DB746E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DB746E">
        <w:rPr>
          <w:rFonts w:ascii="Times New Roman" w:hAnsi="Times New Roman" w:cs="Times New Roman"/>
          <w:sz w:val="24"/>
          <w:szCs w:val="20"/>
        </w:rPr>
        <w:t xml:space="preserve">В разделе, посвященном </w:t>
      </w:r>
      <w:r w:rsidRPr="00DB746E">
        <w:rPr>
          <w:rFonts w:ascii="Times New Roman" w:hAnsi="Times New Roman" w:cs="Times New Roman"/>
          <w:b/>
          <w:bCs/>
          <w:sz w:val="24"/>
          <w:szCs w:val="20"/>
        </w:rPr>
        <w:t>Интернету</w:t>
      </w:r>
      <w:r w:rsidRPr="00DB746E">
        <w:rPr>
          <w:rFonts w:ascii="Times New Roman" w:hAnsi="Times New Roman" w:cs="Times New Roman"/>
          <w:sz w:val="24"/>
          <w:szCs w:val="20"/>
        </w:rPr>
        <w:t xml:space="preserve">, ученики получают новые знания о техническом и программном обеспечении глобальных компьютерных сетей, о функционирующих на их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базеинформационных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сервисах. В этом же разделе ученики знакомятся с основами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сайтостроения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, осваивают работу с одним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извысокоуровневых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средств для разработки сайтов (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конструкторсайтов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>).</w:t>
      </w:r>
    </w:p>
    <w:p w:rsidR="00B465E6" w:rsidRDefault="00DB746E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DB746E">
        <w:rPr>
          <w:rFonts w:ascii="Times New Roman" w:hAnsi="Times New Roman" w:cs="Times New Roman"/>
          <w:sz w:val="24"/>
          <w:szCs w:val="20"/>
        </w:rPr>
        <w:t xml:space="preserve">Значительное место в содержании курса занимает </w:t>
      </w:r>
      <w:proofErr w:type="spellStart"/>
      <w:r w:rsidRPr="00DB746E">
        <w:rPr>
          <w:rFonts w:ascii="Times New Roman" w:hAnsi="Times New Roman" w:cs="Times New Roman"/>
          <w:b/>
          <w:bCs/>
          <w:sz w:val="24"/>
          <w:szCs w:val="20"/>
        </w:rPr>
        <w:t>линияалгоритмизации</w:t>
      </w:r>
      <w:proofErr w:type="spellEnd"/>
      <w:r w:rsidRPr="00DB746E">
        <w:rPr>
          <w:rFonts w:ascii="Times New Roman" w:hAnsi="Times New Roman" w:cs="Times New Roman"/>
          <w:b/>
          <w:bCs/>
          <w:sz w:val="24"/>
          <w:szCs w:val="20"/>
        </w:rPr>
        <w:t xml:space="preserve"> и программирования</w:t>
      </w:r>
      <w:r w:rsidRPr="00DB746E">
        <w:rPr>
          <w:rFonts w:ascii="Times New Roman" w:hAnsi="Times New Roman" w:cs="Times New Roman"/>
          <w:b/>
          <w:bCs/>
          <w:i/>
          <w:iCs/>
          <w:sz w:val="24"/>
          <w:szCs w:val="20"/>
        </w:rPr>
        <w:t xml:space="preserve">. </w:t>
      </w:r>
      <w:r w:rsidRPr="00DB746E">
        <w:rPr>
          <w:rFonts w:ascii="Times New Roman" w:hAnsi="Times New Roman" w:cs="Times New Roman"/>
          <w:sz w:val="24"/>
          <w:szCs w:val="20"/>
        </w:rPr>
        <w:t xml:space="preserve">Она также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являетсяпродолжением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изучения этих вопросов в курсе основной школы. Новым элементом является знакомство с основами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теорииалгоритмов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>. Углубляются знания языка программирования (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вучебнике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рассматривается язык Паскаль), развиваются умения и навыки решения на компьютере типовых задач обработки информации путем программирования.</w:t>
      </w:r>
    </w:p>
    <w:p w:rsidR="00DB746E" w:rsidRPr="00DB746E" w:rsidRDefault="00DB746E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DB746E">
        <w:rPr>
          <w:rFonts w:ascii="Times New Roman" w:hAnsi="Times New Roman" w:cs="Times New Roman"/>
          <w:sz w:val="24"/>
          <w:szCs w:val="20"/>
        </w:rPr>
        <w:t xml:space="preserve">В разделе </w:t>
      </w:r>
      <w:r w:rsidRPr="00DB746E">
        <w:rPr>
          <w:rFonts w:ascii="Times New Roman" w:hAnsi="Times New Roman" w:cs="Times New Roman"/>
          <w:b/>
          <w:bCs/>
          <w:sz w:val="24"/>
          <w:szCs w:val="20"/>
        </w:rPr>
        <w:t xml:space="preserve">социальной информатики </w:t>
      </w:r>
      <w:r w:rsidRPr="00DB746E">
        <w:rPr>
          <w:rFonts w:ascii="Times New Roman" w:hAnsi="Times New Roman" w:cs="Times New Roman"/>
          <w:sz w:val="24"/>
          <w:szCs w:val="20"/>
        </w:rPr>
        <w:t xml:space="preserve">на более глубоком уровне, чем в основной школе, раскрываются проблемы информатизации общества, информационного права,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информационнойбезопасности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>.</w:t>
      </w:r>
    </w:p>
    <w:p w:rsidR="00DB746E" w:rsidRDefault="00DB746E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DB746E">
        <w:rPr>
          <w:rFonts w:ascii="Times New Roman" w:hAnsi="Times New Roman" w:cs="Times New Roman"/>
          <w:sz w:val="24"/>
          <w:szCs w:val="20"/>
        </w:rPr>
        <w:t xml:space="preserve">Методическая система обучения базируется на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одномиз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важнейших дидактических принципов, отмеченных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вФГОС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, —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деятельностном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подходе к обучению. В состав </w:t>
      </w:r>
      <w:r w:rsidRPr="00DB746E">
        <w:rPr>
          <w:rFonts w:ascii="Times New Roman" w:hAnsi="Times New Roman" w:cs="Times New Roman"/>
          <w:sz w:val="24"/>
          <w:szCs w:val="20"/>
        </w:rPr>
        <w:lastRenderedPageBreak/>
        <w:t xml:space="preserve">каждого учебника входит практикум, содержательная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структуракоторого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соответствует структуре теоретических глав учебника. Каждая учебная тема поддерживается практическими заданиями, среди которых имеются задания проектного характера. При необходимости расширения объема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практическойработы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(например, за счет расширенного учебного плана) дополнительные задания могут быть почерпнуты из двухтомного задачника-практикума, указанного в составе УМК.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Ещеодним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источником для самостоятельной учебной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деятельностишкольников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являются общедоступные электронные (цифровые) обучающие ресурсы по информатике. Эти ресурсы </w:t>
      </w:r>
      <w:proofErr w:type="spellStart"/>
      <w:r w:rsidRPr="00DB746E">
        <w:rPr>
          <w:rFonts w:ascii="Times New Roman" w:hAnsi="Times New Roman" w:cs="Times New Roman"/>
          <w:sz w:val="24"/>
          <w:szCs w:val="20"/>
        </w:rPr>
        <w:t>могутиспользоваться</w:t>
      </w:r>
      <w:proofErr w:type="spellEnd"/>
      <w:r w:rsidRPr="00DB746E">
        <w:rPr>
          <w:rFonts w:ascii="Times New Roman" w:hAnsi="Times New Roman" w:cs="Times New Roman"/>
          <w:sz w:val="24"/>
          <w:szCs w:val="20"/>
        </w:rPr>
        <w:t xml:space="preserve"> как при самостоятельном освоении теоретического материала, так и для компьютерного практикума.</w:t>
      </w:r>
    </w:p>
    <w:p w:rsidR="000D54C9" w:rsidRPr="000D54C9" w:rsidRDefault="000D54C9" w:rsidP="00A569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C9">
        <w:rPr>
          <w:rFonts w:ascii="Times New Roman" w:hAnsi="Times New Roman" w:cs="Times New Roman"/>
          <w:sz w:val="24"/>
          <w:szCs w:val="24"/>
        </w:rPr>
        <w:t xml:space="preserve">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 w:rsidRPr="000D54C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54C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D54C9" w:rsidRDefault="000D54C9" w:rsidP="00A569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C9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0D54C9">
        <w:rPr>
          <w:rFonts w:ascii="Times New Roman" w:hAnsi="Times New Roman" w:cs="Times New Roman"/>
          <w:sz w:val="24"/>
          <w:szCs w:val="24"/>
        </w:rPr>
        <w:t>результатами обучающихся являются:</w:t>
      </w:r>
    </w:p>
    <w:p w:rsidR="000D54C9" w:rsidRPr="000D54C9" w:rsidRDefault="005A7DA3" w:rsidP="00A5697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0D54C9" w:rsidRPr="000D54C9">
        <w:rPr>
          <w:rFonts w:ascii="Times New Roman" w:hAnsi="Times New Roman" w:cs="Times New Roman"/>
          <w:iCs/>
          <w:sz w:val="24"/>
          <w:szCs w:val="24"/>
        </w:rPr>
        <w:t>формированность</w:t>
      </w:r>
      <w:proofErr w:type="spellEnd"/>
      <w:r w:rsidR="000D54C9" w:rsidRPr="000D54C9">
        <w:rPr>
          <w:rFonts w:ascii="Times New Roman" w:hAnsi="Times New Roman" w:cs="Times New Roman"/>
          <w:iCs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</w:t>
      </w:r>
      <w:r w:rsidR="000D54C9" w:rsidRPr="000D54C9">
        <w:rPr>
          <w:rFonts w:ascii="Times New Roman" w:hAnsi="Times New Roman" w:cs="Times New Roman"/>
          <w:sz w:val="24"/>
          <w:szCs w:val="24"/>
        </w:rPr>
        <w:t>;</w:t>
      </w:r>
    </w:p>
    <w:p w:rsidR="000D54C9" w:rsidRPr="000D54C9" w:rsidRDefault="005A7DA3" w:rsidP="00A5697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0D54C9" w:rsidRPr="000D54C9">
        <w:rPr>
          <w:rFonts w:ascii="Times New Roman" w:hAnsi="Times New Roman" w:cs="Times New Roman"/>
          <w:iCs/>
          <w:sz w:val="24"/>
          <w:szCs w:val="24"/>
        </w:rPr>
        <w:t>формированность</w:t>
      </w:r>
      <w:proofErr w:type="spellEnd"/>
      <w:r w:rsidR="000D54C9" w:rsidRPr="000D54C9">
        <w:rPr>
          <w:rFonts w:ascii="Times New Roman" w:hAnsi="Times New Roman" w:cs="Times New Roman"/>
          <w:iCs/>
          <w:sz w:val="24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D54C9" w:rsidRPr="000D54C9" w:rsidRDefault="005A7DA3" w:rsidP="00A5697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</w:t>
      </w:r>
      <w:r w:rsidR="000D54C9" w:rsidRPr="000D54C9">
        <w:rPr>
          <w:rFonts w:ascii="Times New Roman" w:hAnsi="Times New Roman" w:cs="Times New Roman"/>
          <w:iCs/>
          <w:sz w:val="24"/>
          <w:szCs w:val="24"/>
        </w:rPr>
        <w:t>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 w:rsidR="000D54C9" w:rsidRPr="000D54C9">
        <w:rPr>
          <w:rFonts w:ascii="Times New Roman" w:hAnsi="Times New Roman" w:cs="Times New Roman"/>
          <w:sz w:val="24"/>
          <w:szCs w:val="24"/>
        </w:rPr>
        <w:t>;</w:t>
      </w:r>
    </w:p>
    <w:p w:rsidR="000D54C9" w:rsidRPr="000D54C9" w:rsidRDefault="005A7DA3" w:rsidP="00A5697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0D54C9" w:rsidRPr="000D54C9">
        <w:rPr>
          <w:rFonts w:ascii="Times New Roman" w:hAnsi="Times New Roman" w:cs="Times New Roman"/>
          <w:iCs/>
          <w:sz w:val="24"/>
          <w:szCs w:val="24"/>
        </w:rPr>
        <w:t xml:space="preserve"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</w:t>
      </w:r>
      <w:proofErr w:type="spellStart"/>
      <w:r w:rsidR="000D54C9" w:rsidRPr="000D54C9">
        <w:rPr>
          <w:rFonts w:ascii="Times New Roman" w:hAnsi="Times New Roman" w:cs="Times New Roman"/>
          <w:iCs/>
          <w:sz w:val="24"/>
          <w:szCs w:val="24"/>
        </w:rPr>
        <w:t>возможностейреализации</w:t>
      </w:r>
      <w:proofErr w:type="spellEnd"/>
      <w:r w:rsidR="000D54C9" w:rsidRPr="000D54C9">
        <w:rPr>
          <w:rFonts w:ascii="Times New Roman" w:hAnsi="Times New Roman" w:cs="Times New Roman"/>
          <w:iCs/>
          <w:sz w:val="24"/>
          <w:szCs w:val="24"/>
        </w:rPr>
        <w:t xml:space="preserve"> собственных жизненных планов</w:t>
      </w:r>
      <w:r w:rsidR="000D54C9" w:rsidRPr="000D54C9">
        <w:rPr>
          <w:rFonts w:ascii="Times New Roman" w:hAnsi="Times New Roman" w:cs="Times New Roman"/>
          <w:sz w:val="24"/>
          <w:szCs w:val="24"/>
        </w:rPr>
        <w:t>.</w:t>
      </w:r>
    </w:p>
    <w:p w:rsidR="000D54C9" w:rsidRPr="000D54C9" w:rsidRDefault="000D54C9" w:rsidP="00A5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A3" w:rsidRDefault="000D54C9" w:rsidP="00A569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4C9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0D54C9">
        <w:rPr>
          <w:rFonts w:ascii="Times New Roman" w:hAnsi="Times New Roman" w:cs="Times New Roman"/>
          <w:sz w:val="24"/>
          <w:szCs w:val="24"/>
        </w:rPr>
        <w:t>результатами</w:t>
      </w:r>
      <w:proofErr w:type="spellEnd"/>
      <w:r w:rsidRPr="000D54C9">
        <w:rPr>
          <w:rFonts w:ascii="Times New Roman" w:hAnsi="Times New Roman" w:cs="Times New Roman"/>
          <w:sz w:val="24"/>
          <w:szCs w:val="24"/>
        </w:rPr>
        <w:t xml:space="preserve"> обучающихся являются:</w:t>
      </w:r>
    </w:p>
    <w:p w:rsidR="005A7DA3" w:rsidRPr="005A7DA3" w:rsidRDefault="005A7DA3" w:rsidP="00A569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5A7DA3">
        <w:rPr>
          <w:rFonts w:ascii="Times New Roman" w:hAnsi="Times New Roman" w:cs="Times New Roman"/>
          <w:iCs/>
          <w:sz w:val="24"/>
          <w:szCs w:val="20"/>
        </w:rPr>
        <w:t>у</w:t>
      </w:r>
      <w:r w:rsidR="0017779E" w:rsidRPr="005A7DA3">
        <w:rPr>
          <w:rFonts w:ascii="Times New Roman" w:hAnsi="Times New Roman" w:cs="Times New Roman"/>
          <w:iCs/>
          <w:sz w:val="24"/>
          <w:szCs w:val="20"/>
        </w:rPr>
        <w:t xml:space="preserve">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="0017779E" w:rsidRPr="005A7DA3">
        <w:rPr>
          <w:rFonts w:ascii="Times New Roman" w:hAnsi="Times New Roman" w:cs="Times New Roman"/>
          <w:iCs/>
          <w:sz w:val="24"/>
          <w:szCs w:val="20"/>
        </w:rPr>
        <w:t>внеучебную</w:t>
      </w:r>
      <w:proofErr w:type="spellEnd"/>
      <w:r w:rsidR="0017779E" w:rsidRPr="005A7DA3">
        <w:rPr>
          <w:rFonts w:ascii="Times New Roman" w:hAnsi="Times New Roman" w:cs="Times New Roman"/>
          <w:iCs/>
          <w:sz w:val="24"/>
          <w:szCs w:val="20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="0017779E" w:rsidRPr="005A7DA3">
        <w:rPr>
          <w:rFonts w:ascii="Times New Roman" w:hAnsi="Times New Roman" w:cs="Times New Roman"/>
          <w:sz w:val="24"/>
          <w:szCs w:val="20"/>
        </w:rPr>
        <w:t>;</w:t>
      </w:r>
    </w:p>
    <w:p w:rsidR="005A7DA3" w:rsidRPr="005A7DA3" w:rsidRDefault="005A7DA3" w:rsidP="00A569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5A7DA3">
        <w:rPr>
          <w:rFonts w:ascii="Times New Roman" w:hAnsi="Times New Roman" w:cs="Times New Roman"/>
          <w:iCs/>
          <w:sz w:val="24"/>
          <w:szCs w:val="20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конфликты;</w:t>
      </w:r>
    </w:p>
    <w:p w:rsidR="005A7DA3" w:rsidRPr="005A7DA3" w:rsidRDefault="005A7DA3" w:rsidP="00A569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5A7DA3">
        <w:rPr>
          <w:rFonts w:ascii="Times New Roman" w:hAnsi="Times New Roman" w:cs="Times New Roman"/>
          <w:iCs/>
          <w:sz w:val="24"/>
          <w:szCs w:val="2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A7DA3" w:rsidRPr="005A7DA3" w:rsidRDefault="005A7DA3" w:rsidP="00A5697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32"/>
          <w:szCs w:val="20"/>
        </w:rPr>
      </w:pPr>
      <w:r w:rsidRPr="005A7DA3">
        <w:rPr>
          <w:rFonts w:ascii="Times New Roman" w:hAnsi="Times New Roman" w:cs="Times New Roman"/>
          <w:iCs/>
          <w:sz w:val="24"/>
          <w:szCs w:val="2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A7DA3" w:rsidRDefault="005A7DA3" w:rsidP="00A5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940" w:rsidRDefault="000D54C9" w:rsidP="00A5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C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0D54C9">
        <w:rPr>
          <w:rFonts w:ascii="Times New Roman" w:hAnsi="Times New Roman" w:cs="Times New Roman"/>
          <w:sz w:val="24"/>
          <w:szCs w:val="24"/>
        </w:rPr>
        <w:t>результатами обучающихся являются:</w:t>
      </w:r>
    </w:p>
    <w:p w:rsidR="00061940" w:rsidRDefault="008666AE" w:rsidP="00A569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40">
        <w:rPr>
          <w:rFonts w:ascii="Times New Roman" w:hAnsi="Times New Roman" w:cs="Times New Roman"/>
          <w:sz w:val="24"/>
          <w:szCs w:val="24"/>
        </w:rPr>
        <w:t>с</w:t>
      </w:r>
      <w:r w:rsidR="0009271B" w:rsidRPr="00061940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09271B" w:rsidRPr="00061940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61940">
        <w:rPr>
          <w:rFonts w:ascii="Times New Roman" w:hAnsi="Times New Roman" w:cs="Times New Roman"/>
          <w:sz w:val="24"/>
          <w:szCs w:val="24"/>
        </w:rPr>
        <w:t>ставлений о роли информации и связанных с ней про</w:t>
      </w:r>
      <w:r w:rsidR="0009271B" w:rsidRPr="00061940">
        <w:rPr>
          <w:rFonts w:ascii="Times New Roman" w:hAnsi="Times New Roman" w:cs="Times New Roman"/>
          <w:sz w:val="24"/>
          <w:szCs w:val="24"/>
        </w:rPr>
        <w:t>цессов в окружающем мире</w:t>
      </w:r>
      <w:r w:rsidRPr="00061940">
        <w:rPr>
          <w:rFonts w:ascii="Times New Roman" w:hAnsi="Times New Roman" w:cs="Times New Roman"/>
          <w:sz w:val="24"/>
          <w:szCs w:val="24"/>
        </w:rPr>
        <w:t>;</w:t>
      </w:r>
    </w:p>
    <w:p w:rsidR="008666AE" w:rsidRPr="00061940" w:rsidRDefault="008666AE" w:rsidP="00A569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40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:rsidR="008666AE" w:rsidRPr="00061940" w:rsidRDefault="008666AE" w:rsidP="00A569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40">
        <w:rPr>
          <w:rFonts w:ascii="Times New Roman" w:hAnsi="Times New Roman" w:cs="Times New Roman"/>
          <w:sz w:val="24"/>
          <w:szCs w:val="24"/>
        </w:rPr>
        <w:t xml:space="preserve">владение умением понимать программы, написанные на выбранном для изучения универсальном алгоритмическом языке высокого уровня; владение знанием </w:t>
      </w:r>
      <w:r w:rsidRPr="00061940">
        <w:rPr>
          <w:rFonts w:ascii="Times New Roman" w:hAnsi="Times New Roman" w:cs="Times New Roman"/>
          <w:sz w:val="24"/>
          <w:szCs w:val="24"/>
        </w:rPr>
        <w:lastRenderedPageBreak/>
        <w:t>основных конструкций программирования; владение умением анализировать алгоритмы с использованием таблиц;</w:t>
      </w:r>
    </w:p>
    <w:p w:rsidR="008666AE" w:rsidRPr="00061940" w:rsidRDefault="00342A34" w:rsidP="00A569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40">
        <w:rPr>
          <w:rFonts w:ascii="Times New Roman" w:hAnsi="Times New Roman" w:cs="Times New Roman"/>
          <w:sz w:val="24"/>
          <w:szCs w:val="24"/>
        </w:rPr>
        <w:t xml:space="preserve"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</w:t>
      </w:r>
      <w:r w:rsidR="006E12CE" w:rsidRPr="00061940">
        <w:rPr>
          <w:rFonts w:ascii="Times New Roman" w:hAnsi="Times New Roman" w:cs="Times New Roman"/>
          <w:sz w:val="24"/>
          <w:szCs w:val="24"/>
        </w:rPr>
        <w:t>и</w:t>
      </w:r>
      <w:r w:rsidRPr="00061940">
        <w:rPr>
          <w:rFonts w:ascii="Times New Roman" w:hAnsi="Times New Roman" w:cs="Times New Roman"/>
          <w:sz w:val="24"/>
          <w:szCs w:val="24"/>
        </w:rPr>
        <w:t>спользование готовых</w:t>
      </w:r>
      <w:r w:rsidR="006E12CE" w:rsidRPr="00061940">
        <w:rPr>
          <w:rFonts w:ascii="Times New Roman" w:hAnsi="Times New Roman" w:cs="Times New Roman"/>
          <w:sz w:val="24"/>
          <w:szCs w:val="24"/>
        </w:rPr>
        <w:t xml:space="preserve"> прикладных компьютерных программ по выбран</w:t>
      </w:r>
      <w:r w:rsidRPr="00061940">
        <w:rPr>
          <w:rFonts w:ascii="Times New Roman" w:hAnsi="Times New Roman" w:cs="Times New Roman"/>
          <w:sz w:val="24"/>
          <w:szCs w:val="24"/>
        </w:rPr>
        <w:t>ной специализации</w:t>
      </w:r>
      <w:r w:rsidR="006E12CE" w:rsidRPr="00061940">
        <w:rPr>
          <w:rFonts w:ascii="Times New Roman" w:hAnsi="Times New Roman" w:cs="Times New Roman"/>
          <w:sz w:val="24"/>
          <w:szCs w:val="24"/>
        </w:rPr>
        <w:t>;</w:t>
      </w:r>
    </w:p>
    <w:p w:rsidR="000560E2" w:rsidRPr="00061940" w:rsidRDefault="006E12CE" w:rsidP="00A569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1940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061940">
        <w:rPr>
          <w:rFonts w:ascii="Times New Roman" w:hAnsi="Times New Roman" w:cs="Times New Roman"/>
          <w:sz w:val="24"/>
          <w:szCs w:val="24"/>
        </w:rPr>
        <w:t>компьютерно</w:t>
      </w:r>
      <w:proofErr w:type="spellEnd"/>
      <w:r w:rsidRPr="00061940">
        <w:rPr>
          <w:rFonts w:ascii="Times New Roman" w:hAnsi="Times New Roman" w:cs="Times New Roman"/>
          <w:sz w:val="24"/>
          <w:szCs w:val="24"/>
        </w:rPr>
        <w:t xml:space="preserve"> - математических моделях и необходимости </w:t>
      </w:r>
      <w:proofErr w:type="spellStart"/>
      <w:r w:rsidRPr="00061940">
        <w:rPr>
          <w:rFonts w:ascii="Times New Roman" w:hAnsi="Times New Roman" w:cs="Times New Roman"/>
          <w:sz w:val="24"/>
          <w:szCs w:val="24"/>
        </w:rPr>
        <w:t>анализасоответствия</w:t>
      </w:r>
      <w:proofErr w:type="spellEnd"/>
      <w:r w:rsidRPr="00061940">
        <w:rPr>
          <w:rFonts w:ascii="Times New Roman" w:hAnsi="Times New Roman" w:cs="Times New Roman"/>
          <w:sz w:val="24"/>
          <w:szCs w:val="24"/>
        </w:rPr>
        <w:t xml:space="preserve"> модели и моделируемого объекта (процесса</w:t>
      </w:r>
      <w:proofErr w:type="gramStart"/>
      <w:r w:rsidRPr="00061940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="000560E2" w:rsidRPr="000619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="000560E2" w:rsidRPr="00061940">
        <w:rPr>
          <w:rFonts w:ascii="Times New Roman" w:hAnsi="Times New Roman" w:cs="Times New Roman"/>
          <w:sz w:val="24"/>
          <w:szCs w:val="24"/>
        </w:rPr>
        <w:t xml:space="preserve"> представлений о способах хранения и простейшей обработке данных</w:t>
      </w:r>
      <w:r w:rsidR="00954445" w:rsidRPr="0006194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8256B" w:rsidRPr="000619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8256B" w:rsidRPr="00061940">
        <w:rPr>
          <w:rFonts w:ascii="Times New Roman" w:hAnsi="Times New Roman" w:cs="Times New Roman"/>
          <w:sz w:val="24"/>
          <w:szCs w:val="24"/>
        </w:rPr>
        <w:t xml:space="preserve"> понятия о базах данных и сред</w:t>
      </w:r>
      <w:r w:rsidR="00954445" w:rsidRPr="00061940">
        <w:rPr>
          <w:rFonts w:ascii="Times New Roman" w:hAnsi="Times New Roman" w:cs="Times New Roman"/>
          <w:sz w:val="24"/>
          <w:szCs w:val="24"/>
        </w:rPr>
        <w:t>ствах доступа к ним, умений работать с ними</w:t>
      </w:r>
      <w:r w:rsidR="00E8256B" w:rsidRPr="00061940">
        <w:rPr>
          <w:rFonts w:ascii="Times New Roman" w:hAnsi="Times New Roman" w:cs="Times New Roman"/>
          <w:sz w:val="24"/>
          <w:szCs w:val="24"/>
        </w:rPr>
        <w:t>;</w:t>
      </w:r>
    </w:p>
    <w:p w:rsidR="00E8256B" w:rsidRPr="00061940" w:rsidRDefault="00061940" w:rsidP="00A569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40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061940" w:rsidRPr="00061940" w:rsidRDefault="00061940" w:rsidP="00A569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1940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  <w:proofErr w:type="spellStart"/>
      <w:r w:rsidRPr="000619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1940">
        <w:rPr>
          <w:rFonts w:ascii="Times New Roman" w:hAnsi="Times New Roman" w:cs="Times New Roman"/>
          <w:sz w:val="24"/>
          <w:szCs w:val="24"/>
        </w:rPr>
        <w:t xml:space="preserve"> понимания основ правовых аспектов использования компьютерных программ и работы в Интернете.</w:t>
      </w:r>
    </w:p>
    <w:p w:rsidR="006E12CE" w:rsidRPr="00061940" w:rsidRDefault="006E12CE" w:rsidP="00A5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01A" w:rsidRPr="0069101A" w:rsidRDefault="0069101A" w:rsidP="00A56976">
      <w:pPr>
        <w:ind w:left="708"/>
        <w:jc w:val="center"/>
        <w:rPr>
          <w:rFonts w:ascii="Times New Roman" w:hAnsi="Times New Roman" w:cs="Times New Roman"/>
          <w:b/>
        </w:rPr>
      </w:pPr>
      <w:r w:rsidRPr="0069101A">
        <w:rPr>
          <w:rFonts w:ascii="Times New Roman" w:hAnsi="Times New Roman" w:cs="Times New Roman"/>
          <w:b/>
          <w:spacing w:val="20"/>
          <w:sz w:val="28"/>
        </w:rPr>
        <w:t>Место учебного предмета в учебном плане</w:t>
      </w:r>
    </w:p>
    <w:p w:rsidR="0069101A" w:rsidRPr="0069101A" w:rsidRDefault="0069101A" w:rsidP="00A56976">
      <w:pPr>
        <w:pStyle w:val="FR2"/>
        <w:ind w:firstLine="709"/>
        <w:jc w:val="both"/>
        <w:rPr>
          <w:b w:val="0"/>
          <w:sz w:val="24"/>
          <w:szCs w:val="24"/>
        </w:rPr>
      </w:pPr>
      <w:r w:rsidRPr="0069101A">
        <w:rPr>
          <w:b w:val="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изучение информатики и ИКТ в </w:t>
      </w:r>
      <w:r>
        <w:rPr>
          <w:b w:val="0"/>
          <w:sz w:val="24"/>
          <w:szCs w:val="24"/>
        </w:rPr>
        <w:t>10</w:t>
      </w:r>
      <w:r w:rsidRPr="0069101A">
        <w:rPr>
          <w:b w:val="0"/>
          <w:sz w:val="24"/>
          <w:szCs w:val="24"/>
        </w:rPr>
        <w:t xml:space="preserve"> классе в </w:t>
      </w:r>
      <w:proofErr w:type="gramStart"/>
      <w:r w:rsidRPr="0069101A">
        <w:rPr>
          <w:b w:val="0"/>
          <w:sz w:val="24"/>
          <w:szCs w:val="24"/>
        </w:rPr>
        <w:t xml:space="preserve">объеме:  </w:t>
      </w:r>
      <w:r>
        <w:rPr>
          <w:b w:val="0"/>
          <w:sz w:val="24"/>
          <w:szCs w:val="24"/>
        </w:rPr>
        <w:t>1</w:t>
      </w:r>
      <w:proofErr w:type="gramEnd"/>
      <w:r w:rsidRPr="0069101A">
        <w:rPr>
          <w:b w:val="0"/>
          <w:sz w:val="24"/>
          <w:szCs w:val="24"/>
        </w:rPr>
        <w:t xml:space="preserve"> час в неделю, </w:t>
      </w:r>
      <w:r>
        <w:rPr>
          <w:b w:val="0"/>
          <w:sz w:val="24"/>
          <w:szCs w:val="24"/>
        </w:rPr>
        <w:t>35</w:t>
      </w:r>
      <w:r w:rsidRPr="0069101A">
        <w:rPr>
          <w:b w:val="0"/>
          <w:sz w:val="24"/>
          <w:szCs w:val="24"/>
        </w:rPr>
        <w:t xml:space="preserve"> часов в год. </w:t>
      </w:r>
    </w:p>
    <w:p w:rsidR="0069101A" w:rsidRPr="0069101A" w:rsidRDefault="0069101A" w:rsidP="00A569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101A">
        <w:rPr>
          <w:rFonts w:ascii="Times New Roman" w:hAnsi="Times New Roman" w:cs="Times New Roman"/>
          <w:color w:val="000000"/>
        </w:rPr>
        <w:t>Распределение учебного материала в тематическом планировании соответствует учебным четвертям.</w:t>
      </w:r>
    </w:p>
    <w:p w:rsidR="0069101A" w:rsidRPr="0069101A" w:rsidRDefault="0069101A" w:rsidP="00A569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101A">
        <w:rPr>
          <w:rFonts w:ascii="Times New Roman" w:hAnsi="Times New Roman" w:cs="Times New Roman"/>
          <w:color w:val="000000"/>
        </w:rPr>
        <w:t>В планировании используется сквозная нумерация уроков.</w:t>
      </w:r>
    </w:p>
    <w:p w:rsidR="0069101A" w:rsidRPr="0069101A" w:rsidRDefault="0069101A" w:rsidP="00A569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101A">
        <w:rPr>
          <w:rFonts w:ascii="Times New Roman" w:hAnsi="Times New Roman" w:cs="Times New Roman"/>
          <w:color w:val="000000"/>
        </w:rPr>
        <w:t>Для каждого урока указана тема, требования к результату, виды контроля и дополнительная литература.</w:t>
      </w:r>
    </w:p>
    <w:p w:rsidR="0069101A" w:rsidRPr="0069101A" w:rsidRDefault="0069101A" w:rsidP="00A56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01A" w:rsidRDefault="00130B82" w:rsidP="00A56976">
      <w:pPr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</w:rPr>
        <w:t>Содержание учебного предмета</w:t>
      </w:r>
    </w:p>
    <w:p w:rsidR="003C26AB" w:rsidRPr="00624DAF" w:rsidRDefault="003C26AB" w:rsidP="00A5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624DAF">
        <w:rPr>
          <w:rFonts w:ascii="Times New Roman" w:hAnsi="Times New Roman" w:cs="Times New Roman"/>
          <w:b/>
          <w:bCs/>
          <w:color w:val="231F20"/>
          <w:sz w:val="24"/>
          <w:szCs w:val="24"/>
        </w:rPr>
        <w:t>1. Введение в предмет — 1 ч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3C26AB" w:rsidRDefault="003C26AB" w:rsidP="00A56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24DAF">
        <w:rPr>
          <w:rFonts w:ascii="Times New Roman" w:hAnsi="Times New Roman" w:cs="Times New Roman"/>
          <w:color w:val="231F20"/>
          <w:sz w:val="24"/>
          <w:szCs w:val="24"/>
        </w:rPr>
        <w:t xml:space="preserve">Предмет информатики. </w:t>
      </w:r>
      <w:r>
        <w:rPr>
          <w:rFonts w:ascii="Times New Roman" w:hAnsi="Times New Roman" w:cs="Times New Roman"/>
          <w:sz w:val="24"/>
          <w:szCs w:val="28"/>
        </w:rPr>
        <w:t xml:space="preserve">Правила ТБ в кабинете информатики. </w:t>
      </w:r>
      <w:r w:rsidRPr="00624DAF">
        <w:rPr>
          <w:rFonts w:ascii="Times New Roman" w:hAnsi="Times New Roman" w:cs="Times New Roman"/>
          <w:color w:val="231F20"/>
          <w:sz w:val="24"/>
          <w:szCs w:val="24"/>
        </w:rPr>
        <w:t>Содержание курса информатики основной школы.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528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знать: 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в чем состоят цели и задачи изучения курса в 10-11 классах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из каких частей состоит предметная область информатики</w:t>
      </w:r>
    </w:p>
    <w:p w:rsidR="003C26AB" w:rsidRPr="00923010" w:rsidRDefault="003C26AB" w:rsidP="00A569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0"/>
          <w:sz w:val="24"/>
        </w:rPr>
      </w:pPr>
      <w:r w:rsidRPr="00923010">
        <w:rPr>
          <w:rFonts w:ascii="Times New Roman" w:hAnsi="Times New Roman" w:cs="Times New Roman"/>
          <w:b/>
          <w:bCs/>
          <w:color w:val="000000"/>
          <w:spacing w:val="20"/>
          <w:sz w:val="24"/>
        </w:rPr>
        <w:t>2. Информация – 11 ч.</w:t>
      </w:r>
    </w:p>
    <w:p w:rsidR="003C26AB" w:rsidRDefault="003C26AB" w:rsidP="00A5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Понятие информации. </w:t>
      </w:r>
      <w:r w:rsidR="00923010">
        <w:rPr>
          <w:rFonts w:ascii="Times New Roman" w:hAnsi="Times New Roman" w:cs="Times New Roman"/>
          <w:sz w:val="24"/>
          <w:szCs w:val="28"/>
        </w:rPr>
        <w:t xml:space="preserve">Представление информации, языки, кодирование. Измерение информации. Алфавитный </w:t>
      </w:r>
      <w:proofErr w:type="spellStart"/>
      <w:proofErr w:type="gramStart"/>
      <w:r w:rsidR="00923010">
        <w:rPr>
          <w:rFonts w:ascii="Times New Roman" w:hAnsi="Times New Roman" w:cs="Times New Roman"/>
          <w:sz w:val="24"/>
          <w:szCs w:val="28"/>
        </w:rPr>
        <w:t>подход.Содержательный</w:t>
      </w:r>
      <w:proofErr w:type="spellEnd"/>
      <w:proofErr w:type="gramEnd"/>
      <w:r w:rsidR="00923010">
        <w:rPr>
          <w:rFonts w:ascii="Times New Roman" w:hAnsi="Times New Roman" w:cs="Times New Roman"/>
          <w:sz w:val="24"/>
          <w:szCs w:val="28"/>
        </w:rPr>
        <w:t xml:space="preserve"> подход. Представление чисел в компьютере. Представление текста, изображения и звука в компьютере.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C6528">
        <w:rPr>
          <w:rFonts w:ascii="Times New Roman" w:hAnsi="Times New Roman" w:cs="Times New Roman"/>
          <w:b/>
          <w:i/>
          <w:sz w:val="24"/>
        </w:rPr>
        <w:t xml:space="preserve">Учащиеся должны знать: 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три философские концепции информации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понятие информации в частных науках: нейрофизиологии, генетике, кибернетике, теории информации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что такое язык представления информации; какие бывают языки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понятия «кодирование» и «декодирование» информации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примеры технических систем кодирования информации: азбука Морзе, телеграфный код Бодо</w:t>
      </w:r>
    </w:p>
    <w:p w:rsid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 xml:space="preserve">- понятия «шифрование», «дешифрование». 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сущность объемного (алфавитного) подхода к измерению информации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 xml:space="preserve">- определение бита с </w:t>
      </w:r>
      <w:proofErr w:type="spellStart"/>
      <w:r w:rsidRPr="004C6528">
        <w:rPr>
          <w:rFonts w:ascii="Times New Roman" w:hAnsi="Times New Roman" w:cs="Times New Roman"/>
          <w:sz w:val="24"/>
        </w:rPr>
        <w:t>алфавитнойт.з</w:t>
      </w:r>
      <w:proofErr w:type="spellEnd"/>
      <w:r w:rsidRPr="004C6528">
        <w:rPr>
          <w:rFonts w:ascii="Times New Roman" w:hAnsi="Times New Roman" w:cs="Times New Roman"/>
          <w:sz w:val="24"/>
        </w:rPr>
        <w:t>.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lastRenderedPageBreak/>
        <w:t xml:space="preserve">- связь между размером алфавита и информационным весом символа (в приближении </w:t>
      </w:r>
      <w:proofErr w:type="spellStart"/>
      <w:r w:rsidRPr="004C6528">
        <w:rPr>
          <w:rFonts w:ascii="Times New Roman" w:hAnsi="Times New Roman" w:cs="Times New Roman"/>
          <w:sz w:val="24"/>
        </w:rPr>
        <w:t>равновероятности</w:t>
      </w:r>
      <w:proofErr w:type="spellEnd"/>
      <w:r w:rsidRPr="004C6528">
        <w:rPr>
          <w:rFonts w:ascii="Times New Roman" w:hAnsi="Times New Roman" w:cs="Times New Roman"/>
          <w:sz w:val="24"/>
        </w:rPr>
        <w:t xml:space="preserve"> символов)</w:t>
      </w:r>
      <w:r>
        <w:rPr>
          <w:rFonts w:ascii="Times New Roman" w:hAnsi="Times New Roman" w:cs="Times New Roman"/>
          <w:sz w:val="24"/>
        </w:rPr>
        <w:t>;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связь между единицами измерения информации: бит, байт, Кб, Мб, Гб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сущность содержательного (вероятностного) подхода к измерению информации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определение бита с позиции содержания сообщения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C6528">
        <w:rPr>
          <w:rFonts w:ascii="Times New Roman" w:hAnsi="Times New Roman" w:cs="Times New Roman"/>
          <w:b/>
          <w:i/>
          <w:sz w:val="24"/>
        </w:rPr>
        <w:t>Учащиеся должны уметь: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4C6528">
        <w:rPr>
          <w:rFonts w:ascii="Times New Roman" w:hAnsi="Times New Roman" w:cs="Times New Roman"/>
          <w:sz w:val="24"/>
        </w:rPr>
        <w:t>решать  задачи</w:t>
      </w:r>
      <w:proofErr w:type="gramEnd"/>
      <w:r w:rsidRPr="004C6528">
        <w:rPr>
          <w:rFonts w:ascii="Times New Roman" w:hAnsi="Times New Roman" w:cs="Times New Roman"/>
          <w:sz w:val="24"/>
        </w:rPr>
        <w:t xml:space="preserve"> на измерение информации, заключенной в тексте, с алфавитной </w:t>
      </w:r>
      <w:proofErr w:type="spellStart"/>
      <w:r w:rsidRPr="004C6528">
        <w:rPr>
          <w:rFonts w:ascii="Times New Roman" w:hAnsi="Times New Roman" w:cs="Times New Roman"/>
          <w:sz w:val="24"/>
        </w:rPr>
        <w:t>т.з</w:t>
      </w:r>
      <w:proofErr w:type="spellEnd"/>
      <w:r w:rsidRPr="004C6528">
        <w:rPr>
          <w:rFonts w:ascii="Times New Roman" w:hAnsi="Times New Roman" w:cs="Times New Roman"/>
          <w:sz w:val="24"/>
        </w:rPr>
        <w:t>. (в приближении равной вероятности символов)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выполнять пересчет количества информации в разные единицы</w:t>
      </w:r>
    </w:p>
    <w:p w:rsidR="00923010" w:rsidRPr="00923010" w:rsidRDefault="00923010" w:rsidP="00A56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23010">
        <w:rPr>
          <w:rFonts w:ascii="Times New Roman" w:hAnsi="Times New Roman" w:cs="Times New Roman"/>
          <w:b/>
          <w:sz w:val="24"/>
          <w:szCs w:val="28"/>
        </w:rPr>
        <w:t>3. Информационные процессы – 7 ч.</w:t>
      </w:r>
    </w:p>
    <w:p w:rsidR="00923010" w:rsidRDefault="00923010" w:rsidP="00A5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Хранение и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528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историю развития носителей информации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современные (цифровые, компьютерные) типы носителей информации и их основные характеристики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модель К Шеннона передачи информации по техническим каналам связи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основные характеристики каналов связи: скорость передачи, пропускная способность</w:t>
      </w:r>
    </w:p>
    <w:p w:rsid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понятие «шум» и способы защиты от шума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основные типы задач обработки информации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понятие исполнителя обработки информации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понятие алгоритма обработки информации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 xml:space="preserve">- что такое «алгоритмические машины» в теории алгоритмов 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определение и свойства алгоритма управления алгоритмической машиной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 xml:space="preserve">- устройство и систему команд алгоритмической машины Поста 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528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>- сопоставлять различные цифровые носители по их техническим свойствам</w:t>
      </w:r>
    </w:p>
    <w:p w:rsid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28">
        <w:rPr>
          <w:rFonts w:ascii="Times New Roman" w:hAnsi="Times New Roman" w:cs="Times New Roman"/>
          <w:sz w:val="24"/>
          <w:szCs w:val="24"/>
        </w:rPr>
        <w:t xml:space="preserve">- рассчитывать объем информации, передаваемой по каналам </w:t>
      </w:r>
      <w:proofErr w:type="gramStart"/>
      <w:r w:rsidRPr="004C6528">
        <w:rPr>
          <w:rFonts w:ascii="Times New Roman" w:hAnsi="Times New Roman" w:cs="Times New Roman"/>
          <w:sz w:val="24"/>
          <w:szCs w:val="24"/>
        </w:rPr>
        <w:t>связи,  при</w:t>
      </w:r>
      <w:proofErr w:type="gramEnd"/>
      <w:r w:rsidRPr="004C6528">
        <w:rPr>
          <w:rFonts w:ascii="Times New Roman" w:hAnsi="Times New Roman" w:cs="Times New Roman"/>
          <w:sz w:val="24"/>
          <w:szCs w:val="24"/>
        </w:rPr>
        <w:t xml:space="preserve"> известной скорости передачи</w:t>
      </w:r>
    </w:p>
    <w:p w:rsidR="004C6528" w:rsidRPr="004C6528" w:rsidRDefault="004C6528" w:rsidP="00A569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528">
        <w:rPr>
          <w:rFonts w:ascii="Times New Roman" w:hAnsi="Times New Roman" w:cs="Times New Roman"/>
          <w:sz w:val="24"/>
        </w:rPr>
        <w:t>- составлять алгоритмы решения несложных задач для управления машиной Поста</w:t>
      </w:r>
    </w:p>
    <w:p w:rsidR="00923010" w:rsidRDefault="00923010" w:rsidP="00A569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0"/>
          <w:sz w:val="24"/>
        </w:rPr>
      </w:pPr>
      <w:r w:rsidRPr="008E0539">
        <w:rPr>
          <w:rFonts w:ascii="Times New Roman" w:hAnsi="Times New Roman" w:cs="Times New Roman"/>
          <w:b/>
          <w:bCs/>
          <w:color w:val="000000"/>
          <w:spacing w:val="20"/>
          <w:sz w:val="24"/>
        </w:rPr>
        <w:t>4. Программирование обработки информации – 13 ч</w:t>
      </w:r>
      <w:r>
        <w:rPr>
          <w:rFonts w:ascii="Times New Roman" w:hAnsi="Times New Roman" w:cs="Times New Roman"/>
          <w:bCs/>
          <w:color w:val="000000"/>
          <w:spacing w:val="20"/>
          <w:sz w:val="24"/>
        </w:rPr>
        <w:t>.</w:t>
      </w:r>
    </w:p>
    <w:p w:rsidR="00923010" w:rsidRDefault="00923010" w:rsidP="00A569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0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Алгоритмы и величины. Структуры алгоритмов. Паскаль – язык структурного программирования. Элементы языка Паскаль и типы данных.</w:t>
      </w:r>
      <w:r w:rsidR="008E0539">
        <w:rPr>
          <w:rFonts w:ascii="Times New Roman" w:hAnsi="Times New Roman" w:cs="Times New Roman"/>
          <w:sz w:val="24"/>
          <w:szCs w:val="28"/>
        </w:rPr>
        <w:t xml:space="preserve"> Операции, функции, выражения. Оператор присваивания, ввод и вывод данных. Логические величины, операции, выражения. Программирование ветвлений. Программирование циклов. Вложенные и итерационные циклы. Вспомогательные алгоритмы и подпрограммы. Массивы. Организация ввода и вывода данных с использованием файлов. Символьный тип данных. Строки символов. Комбинированный тип данных.</w:t>
      </w:r>
    </w:p>
    <w:p w:rsidR="002B5CA5" w:rsidRPr="002B5CA5" w:rsidRDefault="002B5CA5" w:rsidP="00A56976">
      <w:pPr>
        <w:keepLines/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B5CA5">
        <w:rPr>
          <w:rFonts w:ascii="Times New Roman" w:hAnsi="Times New Roman" w:cs="Times New Roman"/>
          <w:b/>
          <w:i/>
          <w:sz w:val="24"/>
        </w:rPr>
        <w:t>Учащиеся должны знать:</w:t>
      </w:r>
    </w:p>
    <w:p w:rsidR="002B5CA5" w:rsidRPr="002B5CA5" w:rsidRDefault="002B5CA5" w:rsidP="00A56976">
      <w:pPr>
        <w:keepLines/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5CA5">
        <w:rPr>
          <w:rFonts w:ascii="Times New Roman" w:hAnsi="Times New Roman" w:cs="Times New Roman"/>
          <w:sz w:val="24"/>
        </w:rPr>
        <w:t>- основные свойства алгоритма;</w:t>
      </w:r>
    </w:p>
    <w:p w:rsidR="002B5CA5" w:rsidRPr="002B5CA5" w:rsidRDefault="002B5CA5" w:rsidP="00A56976">
      <w:pPr>
        <w:keepLines/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5CA5">
        <w:rPr>
          <w:rFonts w:ascii="Times New Roman" w:hAnsi="Times New Roman" w:cs="Times New Roman"/>
          <w:sz w:val="24"/>
        </w:rPr>
        <w:t>- типы алгоритмических конструкций: следование, ветвление, цикл;</w:t>
      </w:r>
    </w:p>
    <w:p w:rsidR="002B5CA5" w:rsidRPr="002B5CA5" w:rsidRDefault="002B5CA5" w:rsidP="00A56976">
      <w:pPr>
        <w:keepLines/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5CA5">
        <w:rPr>
          <w:rFonts w:ascii="Times New Roman" w:hAnsi="Times New Roman" w:cs="Times New Roman"/>
          <w:sz w:val="24"/>
        </w:rPr>
        <w:t>- понятие вспомогательного алгоритма;</w:t>
      </w:r>
    </w:p>
    <w:p w:rsidR="002B5CA5" w:rsidRPr="002B5CA5" w:rsidRDefault="002B5CA5" w:rsidP="00A56976">
      <w:pPr>
        <w:keepLines/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B5CA5">
        <w:rPr>
          <w:rFonts w:ascii="Times New Roman" w:hAnsi="Times New Roman" w:cs="Times New Roman"/>
          <w:b/>
          <w:i/>
          <w:sz w:val="24"/>
        </w:rPr>
        <w:t>Учащиеся должны уметь:</w:t>
      </w:r>
    </w:p>
    <w:p w:rsidR="002A7E53" w:rsidRDefault="002B5CA5" w:rsidP="00A56976">
      <w:pPr>
        <w:keepLines/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0"/>
          <w:sz w:val="24"/>
        </w:rPr>
      </w:pPr>
      <w:r w:rsidRPr="002B5CA5">
        <w:rPr>
          <w:rFonts w:ascii="Times New Roman" w:hAnsi="Times New Roman" w:cs="Times New Roman"/>
          <w:sz w:val="24"/>
        </w:rPr>
        <w:t>- разрабатывать алгоритмы и программы с использование различных алгоритмических конструкций для решения различных задач.</w:t>
      </w:r>
    </w:p>
    <w:p w:rsidR="002A7E53" w:rsidRPr="002A7E53" w:rsidRDefault="002A7E53" w:rsidP="00A56976">
      <w:pPr>
        <w:ind w:left="708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A7E53">
        <w:rPr>
          <w:rFonts w:ascii="Times New Roman" w:hAnsi="Times New Roman" w:cs="Times New Roman"/>
          <w:b/>
          <w:spacing w:val="20"/>
          <w:sz w:val="28"/>
        </w:rPr>
        <w:t>Тематическое планирование</w:t>
      </w:r>
    </w:p>
    <w:tbl>
      <w:tblPr>
        <w:tblW w:w="9169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16"/>
        <w:gridCol w:w="1843"/>
        <w:gridCol w:w="1701"/>
        <w:gridCol w:w="1842"/>
      </w:tblGrid>
      <w:tr w:rsidR="00C53C11" w:rsidRPr="002A7E53" w:rsidTr="00130B82">
        <w:tc>
          <w:tcPr>
            <w:tcW w:w="567" w:type="dxa"/>
            <w:vAlign w:val="center"/>
          </w:tcPr>
          <w:p w:rsidR="00C53C11" w:rsidRPr="002A7E53" w:rsidRDefault="00C53C11" w:rsidP="00A5697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3216" w:type="dxa"/>
            <w:vAlign w:val="center"/>
          </w:tcPr>
          <w:p w:rsidR="00C53C11" w:rsidRPr="002A7E53" w:rsidRDefault="00C53C11" w:rsidP="00A569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Тема программы</w:t>
            </w:r>
          </w:p>
        </w:tc>
        <w:tc>
          <w:tcPr>
            <w:tcW w:w="1843" w:type="dxa"/>
            <w:vAlign w:val="center"/>
          </w:tcPr>
          <w:p w:rsidR="00C53C11" w:rsidRPr="002A7E53" w:rsidRDefault="00C53C11" w:rsidP="00A56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Кол-во часов по программе</w:t>
            </w:r>
          </w:p>
        </w:tc>
        <w:tc>
          <w:tcPr>
            <w:tcW w:w="1701" w:type="dxa"/>
            <w:vAlign w:val="center"/>
          </w:tcPr>
          <w:p w:rsidR="00C53C11" w:rsidRPr="002A7E53" w:rsidRDefault="00C53C11" w:rsidP="00A569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842" w:type="dxa"/>
            <w:vAlign w:val="center"/>
          </w:tcPr>
          <w:p w:rsidR="00C53C11" w:rsidRPr="002A7E53" w:rsidRDefault="00C53C11" w:rsidP="00A569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sz w:val="24"/>
              </w:rPr>
              <w:t xml:space="preserve">Практические работы </w:t>
            </w:r>
          </w:p>
        </w:tc>
      </w:tr>
      <w:tr w:rsidR="00C53C11" w:rsidRPr="002A7E53" w:rsidTr="00130B82">
        <w:tc>
          <w:tcPr>
            <w:tcW w:w="567" w:type="dxa"/>
            <w:vAlign w:val="center"/>
          </w:tcPr>
          <w:p w:rsidR="00C53C11" w:rsidRPr="002A7E53" w:rsidRDefault="00C53C11" w:rsidP="00A5697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216" w:type="dxa"/>
            <w:vAlign w:val="center"/>
          </w:tcPr>
          <w:p w:rsidR="00C53C11" w:rsidRPr="002A7E53" w:rsidRDefault="00C53C11" w:rsidP="00A56976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Введение в предмет </w:t>
            </w:r>
          </w:p>
        </w:tc>
        <w:tc>
          <w:tcPr>
            <w:tcW w:w="1843" w:type="dxa"/>
            <w:vAlign w:val="center"/>
          </w:tcPr>
          <w:p w:rsidR="00C53C11" w:rsidRPr="002A7E53" w:rsidRDefault="00C53C11" w:rsidP="00A56976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3C11" w:rsidRPr="002A7E53" w:rsidRDefault="00C53C11" w:rsidP="00A56976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53C11" w:rsidRPr="002A7E53" w:rsidRDefault="00C53C11" w:rsidP="00A56976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C11" w:rsidRPr="002A7E53" w:rsidTr="00130B82">
        <w:tc>
          <w:tcPr>
            <w:tcW w:w="567" w:type="dxa"/>
            <w:vAlign w:val="center"/>
          </w:tcPr>
          <w:p w:rsidR="00C53C11" w:rsidRPr="002A7E53" w:rsidRDefault="00C53C11" w:rsidP="00A5697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3216" w:type="dxa"/>
            <w:vAlign w:val="center"/>
          </w:tcPr>
          <w:p w:rsidR="00C53C11" w:rsidRPr="00C53C11" w:rsidRDefault="00C53C11" w:rsidP="00A569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0"/>
                <w:sz w:val="24"/>
              </w:rPr>
              <w:t>Информация</w:t>
            </w:r>
          </w:p>
        </w:tc>
        <w:tc>
          <w:tcPr>
            <w:tcW w:w="1843" w:type="dxa"/>
            <w:vAlign w:val="center"/>
          </w:tcPr>
          <w:p w:rsidR="00C53C11" w:rsidRPr="002A7E53" w:rsidRDefault="00C53C11" w:rsidP="00A56976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53C11" w:rsidRPr="002A7E53" w:rsidRDefault="00C53C11" w:rsidP="00A56976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C53C11" w:rsidRPr="002A7E53" w:rsidRDefault="00C53C11" w:rsidP="00A56976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53C11" w:rsidRPr="002A7E53" w:rsidTr="00130B82">
        <w:tc>
          <w:tcPr>
            <w:tcW w:w="567" w:type="dxa"/>
            <w:vAlign w:val="center"/>
          </w:tcPr>
          <w:p w:rsidR="00C53C11" w:rsidRPr="002A7E53" w:rsidRDefault="00C53C11" w:rsidP="00A56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3216" w:type="dxa"/>
            <w:vAlign w:val="center"/>
          </w:tcPr>
          <w:p w:rsidR="00C53C11" w:rsidRPr="00C53C11" w:rsidRDefault="00C53C11" w:rsidP="00A5697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53C11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Информационные процессы </w:t>
            </w:r>
          </w:p>
        </w:tc>
        <w:tc>
          <w:tcPr>
            <w:tcW w:w="1843" w:type="dxa"/>
            <w:vAlign w:val="center"/>
          </w:tcPr>
          <w:p w:rsidR="00C53C11" w:rsidRPr="002A7E53" w:rsidRDefault="00C53C11" w:rsidP="00A56976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53C11" w:rsidRPr="002A7E53" w:rsidRDefault="00C53C11" w:rsidP="00A56976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53C11" w:rsidRPr="002A7E53" w:rsidRDefault="00C53C11" w:rsidP="00A56976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53C11" w:rsidRPr="002A7E53" w:rsidTr="00130B82">
        <w:tc>
          <w:tcPr>
            <w:tcW w:w="567" w:type="dxa"/>
            <w:vAlign w:val="center"/>
          </w:tcPr>
          <w:p w:rsidR="00C53C11" w:rsidRPr="002A7E53" w:rsidRDefault="00C53C11" w:rsidP="00A5697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A7E53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3216" w:type="dxa"/>
            <w:vAlign w:val="center"/>
          </w:tcPr>
          <w:p w:rsidR="00C53C11" w:rsidRPr="00130B82" w:rsidRDefault="00C53C11" w:rsidP="00A569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30B82">
              <w:rPr>
                <w:rFonts w:ascii="Times New Roman" w:hAnsi="Times New Roman" w:cs="Times New Roman"/>
                <w:bCs/>
                <w:color w:val="000000"/>
                <w:sz w:val="24"/>
              </w:rPr>
              <w:t>Программирование обработки информации</w:t>
            </w:r>
          </w:p>
        </w:tc>
        <w:tc>
          <w:tcPr>
            <w:tcW w:w="1843" w:type="dxa"/>
            <w:vAlign w:val="center"/>
          </w:tcPr>
          <w:p w:rsidR="00C53C11" w:rsidRPr="002A7E53" w:rsidRDefault="00C53C11" w:rsidP="00A569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53C11" w:rsidRPr="002A7E53" w:rsidRDefault="00EE2E47" w:rsidP="00A56976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C53C11" w:rsidRPr="002A7E53" w:rsidRDefault="00F26776" w:rsidP="00A56976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C48C9" w:rsidRPr="002A7E53" w:rsidTr="00130B82">
        <w:tc>
          <w:tcPr>
            <w:tcW w:w="567" w:type="dxa"/>
            <w:vAlign w:val="center"/>
          </w:tcPr>
          <w:p w:rsidR="005C48C9" w:rsidRPr="002A7E53" w:rsidRDefault="00130B82" w:rsidP="00A5697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3216" w:type="dxa"/>
            <w:vAlign w:val="center"/>
          </w:tcPr>
          <w:p w:rsidR="005C48C9" w:rsidRPr="00C53C11" w:rsidRDefault="005C48C9" w:rsidP="00A569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20"/>
                <w:sz w:val="24"/>
              </w:rPr>
            </w:pPr>
            <w:r w:rsidRPr="00130B82">
              <w:rPr>
                <w:rFonts w:ascii="Times New Roman" w:hAnsi="Times New Roman" w:cs="Times New Roman"/>
                <w:bCs/>
                <w:color w:val="000000"/>
                <w:sz w:val="24"/>
              </w:rPr>
              <w:t>Повторение</w:t>
            </w:r>
          </w:p>
        </w:tc>
        <w:tc>
          <w:tcPr>
            <w:tcW w:w="1843" w:type="dxa"/>
            <w:vAlign w:val="center"/>
          </w:tcPr>
          <w:p w:rsidR="005C48C9" w:rsidRDefault="00992E06" w:rsidP="00A569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C48C9" w:rsidRDefault="005C48C9" w:rsidP="00A56976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C48C9" w:rsidRDefault="005C48C9" w:rsidP="00A56976">
            <w:pPr>
              <w:spacing w:after="0" w:line="21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C11" w:rsidRPr="002A7E53" w:rsidTr="00130B82">
        <w:tc>
          <w:tcPr>
            <w:tcW w:w="567" w:type="dxa"/>
            <w:vAlign w:val="center"/>
          </w:tcPr>
          <w:p w:rsidR="00C53C11" w:rsidRPr="002A7E53" w:rsidRDefault="00C53C11" w:rsidP="00A569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</w:pPr>
          </w:p>
        </w:tc>
        <w:tc>
          <w:tcPr>
            <w:tcW w:w="3216" w:type="dxa"/>
            <w:vAlign w:val="center"/>
          </w:tcPr>
          <w:p w:rsidR="00C53C11" w:rsidRPr="00130B82" w:rsidRDefault="00C53C11" w:rsidP="00A569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20"/>
                <w:sz w:val="24"/>
              </w:rPr>
            </w:pPr>
            <w:r w:rsidRPr="00130B82">
              <w:rPr>
                <w:rFonts w:ascii="Times New Roman" w:hAnsi="Times New Roman" w:cs="Times New Roman"/>
                <w:bCs/>
                <w:color w:val="000000"/>
                <w:sz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C53C11" w:rsidRPr="002A7E53" w:rsidRDefault="00992E06" w:rsidP="00A569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C53C11" w:rsidRPr="002A7E53" w:rsidRDefault="00EE2E47" w:rsidP="00A569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C53C11" w:rsidRPr="002A7E53" w:rsidRDefault="00EE2E47" w:rsidP="00A569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F26776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</w:tbl>
    <w:p w:rsidR="00A56976" w:rsidRDefault="00A56976" w:rsidP="00A56976">
      <w:pPr>
        <w:ind w:left="360"/>
        <w:jc w:val="both"/>
        <w:rPr>
          <w:rFonts w:ascii="Times New Roman" w:hAnsi="Times New Roman" w:cs="Times New Roman"/>
          <w:b/>
          <w:bCs/>
          <w:color w:val="000000"/>
          <w:spacing w:val="20"/>
          <w:sz w:val="28"/>
        </w:rPr>
      </w:pPr>
    </w:p>
    <w:p w:rsidR="00A56976" w:rsidRDefault="00A56976" w:rsidP="00A56976">
      <w:pPr>
        <w:ind w:left="360"/>
        <w:jc w:val="both"/>
        <w:rPr>
          <w:rFonts w:ascii="Times New Roman" w:hAnsi="Times New Roman" w:cs="Times New Roman"/>
          <w:b/>
          <w:bCs/>
          <w:color w:val="000000"/>
          <w:spacing w:val="20"/>
          <w:sz w:val="28"/>
        </w:rPr>
      </w:pPr>
    </w:p>
    <w:p w:rsidR="00A56976" w:rsidRPr="00BB4DEE" w:rsidRDefault="00A56976" w:rsidP="00A56976">
      <w:pPr>
        <w:ind w:left="36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</w:rPr>
      </w:pPr>
      <w:r w:rsidRPr="00BB4DEE">
        <w:rPr>
          <w:rFonts w:ascii="Times New Roman" w:hAnsi="Times New Roman" w:cs="Times New Roman"/>
          <w:b/>
          <w:bCs/>
          <w:color w:val="000000"/>
          <w:spacing w:val="20"/>
          <w:sz w:val="28"/>
        </w:rPr>
        <w:t>Учебно-методическое и материально-техническое обеспечение образовательного процесса»</w:t>
      </w:r>
    </w:p>
    <w:p w:rsidR="00A56976" w:rsidRPr="00371E08" w:rsidRDefault="00A56976" w:rsidP="00A569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08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для учителя: </w:t>
      </w:r>
    </w:p>
    <w:p w:rsidR="00A56976" w:rsidRPr="00371E08" w:rsidRDefault="00A56976" w:rsidP="00A56976">
      <w:pPr>
        <w:numPr>
          <w:ilvl w:val="0"/>
          <w:numId w:val="17"/>
        </w:numPr>
        <w:autoSpaceDE w:val="0"/>
        <w:autoSpaceDN w:val="0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 xml:space="preserve">Семакин И. Г.,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</w:t>
      </w:r>
      <w:r w:rsidRPr="00371E08">
        <w:rPr>
          <w:rFonts w:ascii="Times New Roman" w:hAnsi="Times New Roman" w:cs="Times New Roman"/>
          <w:bCs/>
          <w:sz w:val="24"/>
          <w:szCs w:val="24"/>
        </w:rPr>
        <w:t xml:space="preserve">Информатика и ИКТ: Учебник для 10 класса, 2014, </w:t>
      </w:r>
      <w:r w:rsidRPr="00371E08">
        <w:rPr>
          <w:rFonts w:ascii="Times New Roman" w:hAnsi="Times New Roman" w:cs="Times New Roman"/>
          <w:sz w:val="24"/>
          <w:szCs w:val="24"/>
        </w:rPr>
        <w:t>М.: БИНОМ. Лаборатория знаний.</w:t>
      </w:r>
    </w:p>
    <w:p w:rsidR="00A56976" w:rsidRPr="00371E08" w:rsidRDefault="00A56976" w:rsidP="00A56976">
      <w:pPr>
        <w:numPr>
          <w:ilvl w:val="0"/>
          <w:numId w:val="17"/>
        </w:numPr>
        <w:autoSpaceDE w:val="0"/>
        <w:autoSpaceDN w:val="0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bCs/>
          <w:sz w:val="24"/>
          <w:szCs w:val="24"/>
        </w:rPr>
        <w:t>Информатика и ИКТ. Задачник-практикум. в 2 т.</w:t>
      </w:r>
      <w:r w:rsidRPr="00371E08">
        <w:rPr>
          <w:rFonts w:ascii="Times New Roman" w:hAnsi="Times New Roman" w:cs="Times New Roman"/>
          <w:sz w:val="24"/>
          <w:szCs w:val="24"/>
        </w:rPr>
        <w:t xml:space="preserve"> под ред. И. Г. Семакина, Е. К.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>, 2012</w:t>
      </w:r>
      <w:r w:rsidRPr="00371E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71E08">
        <w:rPr>
          <w:rFonts w:ascii="Times New Roman" w:hAnsi="Times New Roman" w:cs="Times New Roman"/>
          <w:sz w:val="24"/>
          <w:szCs w:val="24"/>
        </w:rPr>
        <w:t>М.: БИНОМ. Лаборатория знаний.</w:t>
      </w:r>
    </w:p>
    <w:p w:rsidR="00A56976" w:rsidRPr="00371E08" w:rsidRDefault="00A56976" w:rsidP="00A56976">
      <w:pPr>
        <w:numPr>
          <w:ilvl w:val="0"/>
          <w:numId w:val="17"/>
        </w:numPr>
        <w:autoSpaceDE w:val="0"/>
        <w:autoSpaceDN w:val="0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</w:t>
      </w:r>
      <w:r w:rsidRPr="00371E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71E08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metodist</w:t>
        </w:r>
        <w:proofErr w:type="spellEnd"/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lbz</w:t>
        </w:r>
        <w:proofErr w:type="spellEnd"/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authors</w:t>
        </w:r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informatika</w:t>
        </w:r>
        <w:proofErr w:type="spellEnd"/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/2/</w:t>
        </w:r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tcor</w:t>
        </w:r>
        <w:proofErr w:type="spellEnd"/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semakin</w:t>
        </w:r>
        <w:proofErr w:type="spellEnd"/>
        <w:r w:rsidRPr="00371E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1E0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rar</w:t>
        </w:r>
        <w:proofErr w:type="spellEnd"/>
      </w:hyperlink>
    </w:p>
    <w:p w:rsidR="00A56976" w:rsidRPr="00371E08" w:rsidRDefault="00A56976" w:rsidP="00A56976">
      <w:pPr>
        <w:numPr>
          <w:ilvl w:val="0"/>
          <w:numId w:val="17"/>
        </w:numPr>
        <w:autoSpaceDE w:val="0"/>
        <w:autoSpaceDN w:val="0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 xml:space="preserve">Информатика и ИКТ: Тесты /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Анеликова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 xml:space="preserve"> Л.А. – М.: Дрофа, 2007. </w:t>
      </w:r>
    </w:p>
    <w:p w:rsidR="00A56976" w:rsidRPr="00371E08" w:rsidRDefault="00A56976" w:rsidP="00A56976">
      <w:pPr>
        <w:numPr>
          <w:ilvl w:val="0"/>
          <w:numId w:val="17"/>
        </w:numPr>
        <w:autoSpaceDE w:val="0"/>
        <w:autoSpaceDN w:val="0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>Информатика. ЕГЭ шаг за шагом. Учебно-методическое пособие/Абрамян М.Э. – М.: НИИ школьных технологий, 2010.</w:t>
      </w:r>
    </w:p>
    <w:p w:rsidR="00A56976" w:rsidRPr="00371E08" w:rsidRDefault="00A56976" w:rsidP="00A56976">
      <w:pPr>
        <w:numPr>
          <w:ilvl w:val="0"/>
          <w:numId w:val="17"/>
        </w:numPr>
        <w:autoSpaceDE w:val="0"/>
        <w:autoSpaceDN w:val="0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 xml:space="preserve">Информатика и ИКТ 10-11 классы. Тематические тесты. Подготовка к </w:t>
      </w:r>
      <w:proofErr w:type="gramStart"/>
      <w:r w:rsidRPr="00371E08">
        <w:rPr>
          <w:rFonts w:ascii="Times New Roman" w:hAnsi="Times New Roman" w:cs="Times New Roman"/>
          <w:sz w:val="24"/>
          <w:szCs w:val="24"/>
        </w:rPr>
        <w:t>ЕГЭ./</w:t>
      </w:r>
      <w:proofErr w:type="gramEnd"/>
      <w:r w:rsidRPr="00371E08">
        <w:rPr>
          <w:rFonts w:ascii="Times New Roman" w:hAnsi="Times New Roman" w:cs="Times New Roman"/>
          <w:sz w:val="24"/>
          <w:szCs w:val="24"/>
        </w:rPr>
        <w:t xml:space="preserve">под ред. Лысенко Ф.Ф.,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 xml:space="preserve"> Л.Н., Ростов-на-Дону, Легион, 2012</w:t>
      </w:r>
    </w:p>
    <w:p w:rsidR="00A56976" w:rsidRPr="00371E08" w:rsidRDefault="00A56976" w:rsidP="00A569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976" w:rsidRPr="00371E08" w:rsidRDefault="00A56976" w:rsidP="00A569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08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для учащихся: </w:t>
      </w:r>
    </w:p>
    <w:p w:rsidR="00A56976" w:rsidRPr="00371E08" w:rsidRDefault="00A56976" w:rsidP="00A56976">
      <w:pPr>
        <w:numPr>
          <w:ilvl w:val="0"/>
          <w:numId w:val="20"/>
        </w:numPr>
        <w:autoSpaceDE w:val="0"/>
        <w:autoSpaceDN w:val="0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sz w:val="24"/>
          <w:szCs w:val="24"/>
        </w:rPr>
        <w:t xml:space="preserve">Семакин И. Г.,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</w:t>
      </w:r>
      <w:r w:rsidRPr="00371E08">
        <w:rPr>
          <w:rFonts w:ascii="Times New Roman" w:hAnsi="Times New Roman" w:cs="Times New Roman"/>
          <w:bCs/>
          <w:sz w:val="24"/>
          <w:szCs w:val="24"/>
        </w:rPr>
        <w:t xml:space="preserve">Информатика и ИКТ: Учебник для 10 класса, 2014, </w:t>
      </w:r>
      <w:r w:rsidRPr="00371E08">
        <w:rPr>
          <w:rFonts w:ascii="Times New Roman" w:hAnsi="Times New Roman" w:cs="Times New Roman"/>
          <w:sz w:val="24"/>
          <w:szCs w:val="24"/>
        </w:rPr>
        <w:t>М.: БИНОМ. Лаборатория знаний.</w:t>
      </w:r>
    </w:p>
    <w:p w:rsidR="00A56976" w:rsidRPr="00371E08" w:rsidRDefault="00A56976" w:rsidP="00A56976">
      <w:pPr>
        <w:numPr>
          <w:ilvl w:val="0"/>
          <w:numId w:val="20"/>
        </w:numPr>
        <w:autoSpaceDE w:val="0"/>
        <w:autoSpaceDN w:val="0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371E08">
        <w:rPr>
          <w:rFonts w:ascii="Times New Roman" w:hAnsi="Times New Roman" w:cs="Times New Roman"/>
          <w:bCs/>
          <w:sz w:val="24"/>
          <w:szCs w:val="24"/>
        </w:rPr>
        <w:t>Информатика и ИКТ. Задачник-практикум. в 2 т.</w:t>
      </w:r>
      <w:r w:rsidRPr="00371E08">
        <w:rPr>
          <w:rFonts w:ascii="Times New Roman" w:hAnsi="Times New Roman" w:cs="Times New Roman"/>
          <w:sz w:val="24"/>
          <w:szCs w:val="24"/>
        </w:rPr>
        <w:t xml:space="preserve"> под ред. И. Г. Семакина, Е. К. </w:t>
      </w:r>
      <w:proofErr w:type="spellStart"/>
      <w:r w:rsidRPr="00371E08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371E08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1E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71E08">
        <w:rPr>
          <w:rFonts w:ascii="Times New Roman" w:hAnsi="Times New Roman" w:cs="Times New Roman"/>
          <w:sz w:val="24"/>
          <w:szCs w:val="24"/>
        </w:rPr>
        <w:t>М.: БИНОМ. Лаборатория знаний.</w:t>
      </w:r>
    </w:p>
    <w:p w:rsidR="002A7E53" w:rsidRDefault="002A7E53" w:rsidP="00A56976">
      <w:pPr>
        <w:pStyle w:val="a5"/>
        <w:ind w:firstLine="540"/>
        <w:jc w:val="both"/>
        <w:rPr>
          <w:b w:val="0"/>
        </w:rPr>
      </w:pPr>
    </w:p>
    <w:p w:rsidR="00431DC1" w:rsidRDefault="00431DC1" w:rsidP="00A56976">
      <w:pPr>
        <w:ind w:left="360"/>
        <w:jc w:val="both"/>
        <w:rPr>
          <w:bCs/>
          <w:color w:val="000000"/>
          <w:spacing w:val="20"/>
          <w:sz w:val="28"/>
        </w:rPr>
      </w:pPr>
    </w:p>
    <w:p w:rsidR="00A56976" w:rsidRDefault="00A56976" w:rsidP="002A7E53">
      <w:pPr>
        <w:ind w:left="360"/>
        <w:rPr>
          <w:bCs/>
          <w:color w:val="000000"/>
          <w:spacing w:val="20"/>
          <w:sz w:val="28"/>
        </w:rPr>
        <w:sectPr w:rsidR="00A56976" w:rsidSect="00130B8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1DC1" w:rsidRPr="0049515E" w:rsidRDefault="00431DC1" w:rsidP="00431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7B2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</w:t>
      </w:r>
      <w:r w:rsidR="0068233D">
        <w:rPr>
          <w:rFonts w:ascii="Times New Roman" w:hAnsi="Times New Roman" w:cs="Times New Roman"/>
          <w:b/>
          <w:sz w:val="28"/>
          <w:szCs w:val="28"/>
        </w:rPr>
        <w:t>атическое планирование 10 класс</w:t>
      </w:r>
    </w:p>
    <w:p w:rsidR="00431DC1" w:rsidRDefault="00431DC1" w:rsidP="00431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840"/>
        <w:gridCol w:w="1416"/>
        <w:gridCol w:w="2933"/>
        <w:gridCol w:w="3742"/>
        <w:gridCol w:w="5811"/>
      </w:tblGrid>
      <w:tr w:rsidR="00130B82" w:rsidTr="00130B82">
        <w:tc>
          <w:tcPr>
            <w:tcW w:w="840" w:type="dxa"/>
            <w:vAlign w:val="center"/>
          </w:tcPr>
          <w:p w:rsidR="00130B82" w:rsidRDefault="00130B82" w:rsidP="00431DC1">
            <w:pPr>
              <w:ind w:left="-141" w:firstLine="14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проведения урока</w:t>
            </w: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Темы контрольных и практических работ</w:t>
            </w:r>
          </w:p>
        </w:tc>
        <w:tc>
          <w:tcPr>
            <w:tcW w:w="5811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Требования к результату</w:t>
            </w:r>
          </w:p>
        </w:tc>
      </w:tr>
      <w:tr w:rsidR="00130B82" w:rsidTr="00130B82">
        <w:tc>
          <w:tcPr>
            <w:tcW w:w="14742" w:type="dxa"/>
            <w:gridSpan w:val="5"/>
            <w:vAlign w:val="center"/>
          </w:tcPr>
          <w:p w:rsidR="00130B82" w:rsidRPr="00130B82" w:rsidRDefault="00130B82" w:rsidP="00130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1. </w:t>
            </w:r>
            <w:r w:rsidRPr="00130B82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Введение в предмет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(1 ч.)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6" w:type="dxa"/>
            <w:vAlign w:val="center"/>
          </w:tcPr>
          <w:p w:rsidR="00130B82" w:rsidRDefault="00130B82" w:rsidP="004E7F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Введение. Правила ТБ в кабинете информатики.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130B82" w:rsidRPr="00706A96" w:rsidRDefault="00130B82" w:rsidP="00130B82">
            <w:pPr>
              <w:jc w:val="both"/>
              <w:rPr>
                <w:b/>
                <w:i/>
              </w:rPr>
            </w:pPr>
            <w:r w:rsidRPr="00706A96">
              <w:rPr>
                <w:b/>
                <w:i/>
              </w:rPr>
              <w:t xml:space="preserve">Учащиеся должны знать: </w:t>
            </w:r>
          </w:p>
          <w:p w:rsidR="00130B82" w:rsidRPr="00294D73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D73">
              <w:rPr>
                <w:rFonts w:ascii="Times New Roman" w:hAnsi="Times New Roman" w:cs="Times New Roman"/>
                <w:sz w:val="24"/>
                <w:szCs w:val="24"/>
              </w:rPr>
              <w:t>- в чем состоят цели и задачи изучения курса в 10 классе;</w:t>
            </w:r>
          </w:p>
          <w:p w:rsidR="00130B82" w:rsidRPr="00294D73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73">
              <w:rPr>
                <w:rFonts w:ascii="Times New Roman" w:hAnsi="Times New Roman" w:cs="Times New Roman"/>
                <w:sz w:val="24"/>
                <w:szCs w:val="24"/>
              </w:rPr>
              <w:t>- из каких частей состоит предметная область информатики.</w:t>
            </w:r>
          </w:p>
        </w:tc>
      </w:tr>
      <w:tr w:rsidR="00130B82" w:rsidTr="00130B82">
        <w:tc>
          <w:tcPr>
            <w:tcW w:w="14742" w:type="dxa"/>
            <w:gridSpan w:val="5"/>
            <w:vAlign w:val="center"/>
          </w:tcPr>
          <w:p w:rsidR="00130B82" w:rsidRPr="00706A96" w:rsidRDefault="00130B82" w:rsidP="00130B82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2. </w:t>
            </w:r>
            <w:r w:rsidRPr="00130B82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(11 ч.)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 информации.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130B82" w:rsidRPr="00706A96" w:rsidRDefault="00130B82" w:rsidP="00130B82">
            <w:pPr>
              <w:jc w:val="both"/>
              <w:rPr>
                <w:b/>
                <w:i/>
              </w:rPr>
            </w:pPr>
            <w:r w:rsidRPr="00706A96">
              <w:rPr>
                <w:b/>
                <w:i/>
              </w:rPr>
              <w:t xml:space="preserve">Учащиеся должны знать: </w:t>
            </w:r>
          </w:p>
          <w:p w:rsidR="00130B82" w:rsidRPr="00294D73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73">
              <w:rPr>
                <w:rFonts w:ascii="Times New Roman" w:hAnsi="Times New Roman" w:cs="Times New Roman"/>
                <w:sz w:val="24"/>
                <w:szCs w:val="24"/>
              </w:rPr>
              <w:t>-три философские концепции информации</w:t>
            </w:r>
          </w:p>
          <w:p w:rsidR="00130B82" w:rsidRPr="00294D73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73">
              <w:rPr>
                <w:rFonts w:ascii="Times New Roman" w:hAnsi="Times New Roman" w:cs="Times New Roman"/>
                <w:sz w:val="24"/>
                <w:szCs w:val="24"/>
              </w:rPr>
              <w:t>- понятие информации в частных науках: нейрофизиологии, генетике, кибернетике, теории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Представление информации.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130B82" w:rsidRPr="00706A96" w:rsidRDefault="00130B82" w:rsidP="00130B82">
            <w:pPr>
              <w:jc w:val="both"/>
              <w:rPr>
                <w:b/>
                <w:i/>
              </w:rPr>
            </w:pPr>
            <w:r w:rsidRPr="00706A96">
              <w:rPr>
                <w:b/>
                <w:i/>
              </w:rPr>
              <w:t xml:space="preserve">Учащиеся должны знать: </w:t>
            </w:r>
          </w:p>
          <w:p w:rsidR="00130B82" w:rsidRPr="00294D73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73">
              <w:rPr>
                <w:rFonts w:ascii="Times New Roman" w:hAnsi="Times New Roman" w:cs="Times New Roman"/>
                <w:sz w:val="24"/>
                <w:szCs w:val="24"/>
              </w:rPr>
              <w:t>-что такое язык представления информации; какие бывают языки</w:t>
            </w:r>
          </w:p>
          <w:p w:rsidR="00130B82" w:rsidRPr="00294D73" w:rsidRDefault="00130B82" w:rsidP="00130B82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D73">
              <w:rPr>
                <w:rFonts w:ascii="Times New Roman" w:hAnsi="Times New Roman" w:cs="Times New Roman"/>
                <w:sz w:val="24"/>
                <w:szCs w:val="24"/>
              </w:rPr>
              <w:t>-понятия «кодирование» и «декодирование» информации</w:t>
            </w:r>
          </w:p>
          <w:p w:rsidR="00130B82" w:rsidRPr="00294D73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73">
              <w:rPr>
                <w:rFonts w:ascii="Times New Roman" w:hAnsi="Times New Roman" w:cs="Times New Roman"/>
                <w:sz w:val="24"/>
                <w:szCs w:val="24"/>
              </w:rPr>
              <w:t>-примеры технических систем кодирования информации: азбука Морзе, телеграфный код Бодо</w:t>
            </w:r>
          </w:p>
          <w:p w:rsidR="00130B82" w:rsidRPr="00294D73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73">
              <w:rPr>
                <w:rFonts w:ascii="Times New Roman" w:hAnsi="Times New Roman" w:cs="Times New Roman"/>
                <w:sz w:val="24"/>
                <w:szCs w:val="24"/>
              </w:rPr>
              <w:t>-понятия «шифрование», «дешифрование».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1.1. Шифрование данных.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1.1. Шифрование данных.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Измерение информации. Алфавитный подход.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130B82" w:rsidRPr="000943D6" w:rsidRDefault="00130B82" w:rsidP="00130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должны знать: </w:t>
            </w:r>
          </w:p>
          <w:p w:rsidR="00130B82" w:rsidRPr="000943D6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- сущность объемного (алфавитного) подхода к измерению информации</w:t>
            </w:r>
          </w:p>
          <w:p w:rsidR="00130B82" w:rsidRPr="000943D6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- определение бита с алфавитной точки зрения;</w:t>
            </w:r>
          </w:p>
          <w:p w:rsidR="00130B82" w:rsidRPr="000943D6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-связь между размером алфавита и информационным весом символа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B82" w:rsidRPr="000943D6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-связь между единицами измерения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B82" w:rsidRPr="000943D6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-сущность содержательного (вероятностного) подхода к измерению информации</w:t>
            </w:r>
          </w:p>
          <w:p w:rsidR="00130B82" w:rsidRPr="000943D6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- определение бита с позиции содержания сообщения</w:t>
            </w:r>
          </w:p>
          <w:p w:rsidR="00130B82" w:rsidRPr="000943D6" w:rsidRDefault="00130B82" w:rsidP="00130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уметь:</w:t>
            </w:r>
          </w:p>
          <w:p w:rsidR="00130B82" w:rsidRPr="000943D6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решать  задачи</w:t>
            </w:r>
            <w:proofErr w:type="gramEnd"/>
            <w:r w:rsidRPr="000943D6">
              <w:rPr>
                <w:rFonts w:ascii="Times New Roman" w:hAnsi="Times New Roman" w:cs="Times New Roman"/>
                <w:sz w:val="24"/>
                <w:szCs w:val="24"/>
              </w:rPr>
              <w:t xml:space="preserve"> на измерение информации, заключенной в тексте, - решать несложные задачи на измерение информации, заключенной в сообщении, используя содержательный подход </w:t>
            </w:r>
          </w:p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- выполнять пересчет количества информации в разные единицы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Измерение информации. Содержательный подход.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1.2. Измерение информации.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1.2. Измерение информации.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Представление чисел в компьютере.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130B82" w:rsidRPr="000943D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943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знать:</w:t>
            </w:r>
          </w:p>
          <w:p w:rsidR="00130B82" w:rsidRPr="000943D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принципы представления данных в памяти компьютера;</w:t>
            </w:r>
          </w:p>
          <w:p w:rsidR="00130B82" w:rsidRPr="000943D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чисел;</w:t>
            </w:r>
          </w:p>
          <w:p w:rsidR="00130B82" w:rsidRPr="000943D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диапазоны представления целых чисел без знака и со знаком;</w:t>
            </w:r>
          </w:p>
          <w:p w:rsidR="00130B82" w:rsidRPr="000943D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принципы представления вещественных чисел.</w:t>
            </w:r>
          </w:p>
          <w:p w:rsidR="00130B82" w:rsidRPr="000943D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943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130B82" w:rsidRPr="000943D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3D6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внутреннее представление целых чисел в </w:t>
            </w:r>
            <w:proofErr w:type="spellStart"/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памятикомпьютера</w:t>
            </w:r>
            <w:proofErr w:type="spellEnd"/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3D6">
              <w:rPr>
                <w:rFonts w:ascii="Times New Roman" w:hAnsi="Times New Roman" w:cs="Times New Roman"/>
                <w:sz w:val="24"/>
                <w:szCs w:val="24"/>
              </w:rPr>
              <w:t>определять по внутреннему коду значение числа.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16" w:type="dxa"/>
            <w:vAlign w:val="center"/>
          </w:tcPr>
          <w:p w:rsidR="00130B82" w:rsidRDefault="00130B82" w:rsidP="004E7F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1.3. Представление чисел.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1.3. Представление чисел.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Представление текста, изображения и звука в компьютере.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3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знать:</w:t>
            </w:r>
          </w:p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способы кодирования текста в компьютере;</w:t>
            </w:r>
          </w:p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изображения; цветовые модели;</w:t>
            </w:r>
          </w:p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в чем различие растровой и векторной графики;</w:t>
            </w:r>
          </w:p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способы дискретного (цифрового) представления звука.</w:t>
            </w:r>
          </w:p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23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вычислять размер цветовой палитры по значению битовой</w:t>
            </w:r>
          </w:p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глубины цвета;</w:t>
            </w:r>
          </w:p>
          <w:p w:rsidR="00130B82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вычислять объем цифровой звукозаписи по частоте дискретизации, глубине кодирования и времени записи.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1.4. Представление текстов.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1.4. Представление текстов.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1.5. Представление изображения и звука.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1.5. Представление изображения и звука.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14742" w:type="dxa"/>
            <w:gridSpan w:val="5"/>
            <w:vAlign w:val="center"/>
          </w:tcPr>
          <w:p w:rsidR="00130B82" w:rsidRPr="00130B82" w:rsidRDefault="00130B82" w:rsidP="00130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130B8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процессы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ч.)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Хранение и передача информации.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37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знать:</w:t>
            </w:r>
          </w:p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историю развития носителей информации;</w:t>
            </w:r>
          </w:p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современные (цифровые, компьютерные) типы носителей</w:t>
            </w:r>
          </w:p>
          <w:p w:rsidR="00130B82" w:rsidRPr="00B623E1" w:rsidRDefault="00130B82" w:rsidP="0013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информации и их основные характеристики;</w:t>
            </w:r>
          </w:p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модель К. Шеннона передачи информации по техническим каналам связи;</w:t>
            </w:r>
          </w:p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каналов связи: скорость передачи, пропускную способность;</w:t>
            </w:r>
          </w:p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понятие «шум» и способы защиты от шума.</w:t>
            </w:r>
          </w:p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37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130B82" w:rsidRPr="00B623E1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сопоставлять различные цифровые носители по их техническим свойствам;</w:t>
            </w:r>
          </w:p>
          <w:p w:rsidR="00130B82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3E1">
              <w:rPr>
                <w:rFonts w:ascii="Times New Roman" w:hAnsi="Times New Roman" w:cs="Times New Roman"/>
                <w:sz w:val="24"/>
                <w:szCs w:val="24"/>
              </w:rPr>
              <w:t>рассчитывать объем информации, передаваемой по каналам связи, при известной скорости передачи.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 информации и алгоритмы.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2.1. Управление алгоритмическим исполнителем.</w:t>
            </w:r>
          </w:p>
        </w:tc>
        <w:tc>
          <w:tcPr>
            <w:tcW w:w="5811" w:type="dxa"/>
          </w:tcPr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37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знать:</w:t>
            </w:r>
          </w:p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46">
              <w:rPr>
                <w:rFonts w:ascii="Times New Roman" w:hAnsi="Times New Roman" w:cs="Times New Roman"/>
                <w:sz w:val="24"/>
                <w:szCs w:val="24"/>
              </w:rPr>
              <w:t>основные типы задач обработки информации;</w:t>
            </w:r>
          </w:p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46">
              <w:rPr>
                <w:rFonts w:ascii="Times New Roman" w:hAnsi="Times New Roman" w:cs="Times New Roman"/>
                <w:sz w:val="24"/>
                <w:szCs w:val="24"/>
              </w:rPr>
              <w:t>понятие исполнителя обработки информации;</w:t>
            </w:r>
          </w:p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46">
              <w:rPr>
                <w:rFonts w:ascii="Times New Roman" w:hAnsi="Times New Roman" w:cs="Times New Roman"/>
                <w:sz w:val="24"/>
                <w:szCs w:val="24"/>
              </w:rPr>
              <w:t>понятие алгоритма обработки информации.</w:t>
            </w:r>
          </w:p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37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130B82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46">
              <w:rPr>
                <w:rFonts w:ascii="Times New Roman" w:hAnsi="Times New Roman" w:cs="Times New Roman"/>
                <w:sz w:val="24"/>
                <w:szCs w:val="24"/>
              </w:rPr>
              <w:t>по описанию системы команд учебного исполнителя составлять алгоритмы управления его работой.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Автоматическая обработка информации.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37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знать:</w:t>
            </w:r>
          </w:p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46">
              <w:rPr>
                <w:rFonts w:ascii="Times New Roman" w:hAnsi="Times New Roman" w:cs="Times New Roman"/>
                <w:sz w:val="24"/>
                <w:szCs w:val="24"/>
              </w:rPr>
              <w:t>что такое «алгоритмические машины» в теории алгоритмов;</w:t>
            </w:r>
          </w:p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46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алгоритма управления алгоритмической машиной;</w:t>
            </w:r>
          </w:p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E3746">
              <w:rPr>
                <w:rFonts w:ascii="Times New Roman" w:hAnsi="Times New Roman" w:cs="Times New Roman"/>
                <w:sz w:val="24"/>
                <w:szCs w:val="24"/>
              </w:rPr>
              <w:t>стройство</w:t>
            </w:r>
            <w:proofErr w:type="spellEnd"/>
            <w:r w:rsidRPr="001E3746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систему команд алгоритмической машины</w:t>
            </w:r>
          </w:p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46">
              <w:rPr>
                <w:rFonts w:ascii="Times New Roman" w:hAnsi="Times New Roman" w:cs="Times New Roman"/>
                <w:sz w:val="24"/>
                <w:szCs w:val="24"/>
              </w:rPr>
              <w:t>Поста.</w:t>
            </w:r>
          </w:p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37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130B82" w:rsidRPr="001E3746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46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 решения несложных задач для</w:t>
            </w:r>
          </w:p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3746">
              <w:rPr>
                <w:rFonts w:ascii="Times New Roman" w:hAnsi="Times New Roman" w:cs="Times New Roman"/>
                <w:sz w:val="24"/>
                <w:szCs w:val="24"/>
              </w:rPr>
              <w:t>управления машиной Поста.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2.2. Автоматическая обработка данных.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2.2. Автоматическая обработка данных.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Информационные процессы в компьютере.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130B82" w:rsidRPr="00E539E8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39E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знать:</w:t>
            </w:r>
          </w:p>
          <w:p w:rsidR="00130B82" w:rsidRPr="00E539E8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9E8">
              <w:rPr>
                <w:rFonts w:ascii="Times New Roman" w:hAnsi="Times New Roman" w:cs="Times New Roman"/>
                <w:sz w:val="24"/>
                <w:szCs w:val="24"/>
              </w:rPr>
              <w:t>этапы истории развития ЭВМ;</w:t>
            </w:r>
          </w:p>
          <w:p w:rsidR="00130B82" w:rsidRPr="00E539E8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9E8">
              <w:rPr>
                <w:rFonts w:ascii="Times New Roman" w:hAnsi="Times New Roman" w:cs="Times New Roman"/>
                <w:sz w:val="24"/>
                <w:szCs w:val="24"/>
              </w:rPr>
              <w:t>что такое фон-неймановская архитектура ЭВМ;</w:t>
            </w:r>
          </w:p>
          <w:p w:rsidR="00130B82" w:rsidRPr="00E539E8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9E8">
              <w:rPr>
                <w:rFonts w:ascii="Times New Roman" w:hAnsi="Times New Roman" w:cs="Times New Roman"/>
                <w:sz w:val="24"/>
                <w:szCs w:val="24"/>
              </w:rPr>
              <w:t>для чего используются периферийные процессоры (контроллеры);</w:t>
            </w:r>
          </w:p>
          <w:p w:rsidR="00130B82" w:rsidRPr="00E539E8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9E8">
              <w:rPr>
                <w:rFonts w:ascii="Times New Roman" w:hAnsi="Times New Roman" w:cs="Times New Roman"/>
                <w:sz w:val="24"/>
                <w:szCs w:val="24"/>
              </w:rPr>
              <w:t>архитектуру персонального компьютера;</w:t>
            </w:r>
          </w:p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9E8">
              <w:rPr>
                <w:rFonts w:ascii="Times New Roman" w:hAnsi="Times New Roman" w:cs="Times New Roman"/>
                <w:sz w:val="24"/>
                <w:szCs w:val="24"/>
              </w:rPr>
              <w:t>принципы архитектуры суперкомпьютеров.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2.3. Выбор конфигурации компьютера.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2.3. Выбор конфигурации компьютера.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Pr="006D4363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2.4. Настройка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BIOS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2.4. Настройка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BIOS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14742" w:type="dxa"/>
            <w:gridSpan w:val="5"/>
            <w:vAlign w:val="center"/>
          </w:tcPr>
          <w:p w:rsidR="00130B82" w:rsidRPr="00A56976" w:rsidRDefault="00130B82" w:rsidP="00130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Программирование обработки информации</w:t>
            </w:r>
            <w:r w:rsidR="00A56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(14 ч.)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Алгоритмы. Структуры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алгоритмов, структурное программирование.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130B82" w:rsidRPr="00E539E8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39E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знать:</w:t>
            </w:r>
          </w:p>
          <w:p w:rsidR="00130B82" w:rsidRPr="00E539E8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39E8">
              <w:rPr>
                <w:rFonts w:ascii="Times New Roman" w:hAnsi="Times New Roman" w:cs="Times New Roman"/>
                <w:sz w:val="24"/>
                <w:szCs w:val="24"/>
              </w:rPr>
              <w:t>этапы решения задачи на компьютере;</w:t>
            </w:r>
          </w:p>
          <w:p w:rsidR="00130B82" w:rsidRPr="00E539E8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9E8">
              <w:rPr>
                <w:rFonts w:ascii="Times New Roman" w:hAnsi="Times New Roman" w:cs="Times New Roman"/>
                <w:sz w:val="24"/>
                <w:szCs w:val="24"/>
              </w:rPr>
              <w:t>что такое исполнитель алгоритмов, система команд исполнителя;</w:t>
            </w:r>
          </w:p>
          <w:p w:rsidR="00130B82" w:rsidRPr="00E539E8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9E8">
              <w:rPr>
                <w:rFonts w:ascii="Times New Roman" w:hAnsi="Times New Roman" w:cs="Times New Roman"/>
                <w:sz w:val="24"/>
                <w:szCs w:val="24"/>
              </w:rPr>
              <w:t>какими возможностями обладает компьютер как исполнитель алгоритмов;</w:t>
            </w:r>
          </w:p>
          <w:p w:rsidR="00130B82" w:rsidRPr="00E539E8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9E8">
              <w:rPr>
                <w:rFonts w:ascii="Times New Roman" w:hAnsi="Times New Roman" w:cs="Times New Roman"/>
                <w:sz w:val="24"/>
                <w:szCs w:val="24"/>
              </w:rPr>
              <w:t>систему команд компьютера;</w:t>
            </w:r>
          </w:p>
          <w:p w:rsidR="00130B82" w:rsidRPr="00E539E8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9E8">
              <w:rPr>
                <w:rFonts w:ascii="Times New Roman" w:hAnsi="Times New Roman" w:cs="Times New Roman"/>
                <w:sz w:val="24"/>
                <w:szCs w:val="24"/>
              </w:rPr>
              <w:t>классификацию структур алгоритмов;</w:t>
            </w:r>
          </w:p>
          <w:p w:rsidR="00130B82" w:rsidRPr="00E539E8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9E8">
              <w:rPr>
                <w:rFonts w:ascii="Times New Roman" w:hAnsi="Times New Roman" w:cs="Times New Roman"/>
                <w:sz w:val="24"/>
                <w:szCs w:val="24"/>
              </w:rPr>
              <w:t>принципы структурного программирования.</w:t>
            </w:r>
          </w:p>
          <w:p w:rsidR="00130B82" w:rsidRPr="00086BE4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6B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130B82" w:rsidRPr="00E539E8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9E8">
              <w:rPr>
                <w:rFonts w:ascii="Times New Roman" w:hAnsi="Times New Roman" w:cs="Times New Roman"/>
                <w:sz w:val="24"/>
                <w:szCs w:val="24"/>
              </w:rPr>
              <w:t>описывать алгоритмы на языке блок-схем и на учебном алгоритмическом языке;</w:t>
            </w:r>
          </w:p>
          <w:p w:rsidR="00130B82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9E8">
              <w:rPr>
                <w:rFonts w:ascii="Times New Roman" w:hAnsi="Times New Roman" w:cs="Times New Roman"/>
                <w:sz w:val="24"/>
                <w:szCs w:val="24"/>
              </w:rPr>
              <w:t>выполнять трассировку алгоритма с использованием трассировочных таблиц.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Программирование линейных алгоритмов.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130B82" w:rsidRPr="00643E3E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3E3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знать:</w:t>
            </w:r>
          </w:p>
          <w:p w:rsidR="00130B82" w:rsidRPr="00643E3E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E3E">
              <w:rPr>
                <w:rFonts w:ascii="Times New Roman" w:hAnsi="Times New Roman" w:cs="Times New Roman"/>
                <w:sz w:val="24"/>
                <w:szCs w:val="24"/>
              </w:rPr>
              <w:t>систему типов данных в Паскале;</w:t>
            </w:r>
          </w:p>
          <w:p w:rsidR="00130B82" w:rsidRPr="00643E3E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E3E">
              <w:rPr>
                <w:rFonts w:ascii="Times New Roman" w:hAnsi="Times New Roman" w:cs="Times New Roman"/>
                <w:sz w:val="24"/>
                <w:szCs w:val="24"/>
              </w:rPr>
              <w:t>операторы ввода и вывода;</w:t>
            </w:r>
          </w:p>
          <w:p w:rsidR="00130B82" w:rsidRPr="00643E3E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E3E">
              <w:rPr>
                <w:rFonts w:ascii="Times New Roman" w:hAnsi="Times New Roman" w:cs="Times New Roman"/>
                <w:sz w:val="24"/>
                <w:szCs w:val="24"/>
              </w:rPr>
              <w:t>правила записи арифметических выражений на Паскале;</w:t>
            </w:r>
          </w:p>
          <w:p w:rsidR="00130B82" w:rsidRPr="00643E3E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E3E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присваивания;</w:t>
            </w:r>
          </w:p>
          <w:p w:rsidR="00130B82" w:rsidRPr="00643E3E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E3E">
              <w:rPr>
                <w:rFonts w:ascii="Times New Roman" w:hAnsi="Times New Roman" w:cs="Times New Roman"/>
                <w:sz w:val="24"/>
                <w:szCs w:val="24"/>
              </w:rPr>
              <w:t>структуру программы на Паскале.</w:t>
            </w:r>
          </w:p>
          <w:p w:rsidR="00130B82" w:rsidRPr="00643E3E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3E3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130B82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E3E">
              <w:rPr>
                <w:rFonts w:ascii="Times New Roman" w:hAnsi="Times New Roman" w:cs="Times New Roman"/>
                <w:sz w:val="24"/>
                <w:szCs w:val="24"/>
              </w:rPr>
              <w:t>составлять программы линейных вычислительных алгоритмов на Паскале.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3.1. Программирование линейных алгоритмов.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3.1. Программирование линейных алгоритмов.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Логические величины и выражения, программирование ветвлений. 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130B82" w:rsidRPr="00D357ED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357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знать:</w:t>
            </w:r>
          </w:p>
          <w:p w:rsidR="00130B82" w:rsidRPr="00D357ED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7ED">
              <w:rPr>
                <w:rFonts w:ascii="Times New Roman" w:hAnsi="Times New Roman" w:cs="Times New Roman"/>
                <w:sz w:val="24"/>
                <w:szCs w:val="24"/>
              </w:rPr>
              <w:t>логический тип данных, логические величины, логические операции;</w:t>
            </w:r>
          </w:p>
          <w:p w:rsidR="00130B82" w:rsidRPr="00D357ED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7ED">
              <w:rPr>
                <w:rFonts w:ascii="Times New Roman" w:hAnsi="Times New Roman" w:cs="Times New Roman"/>
                <w:sz w:val="24"/>
                <w:szCs w:val="24"/>
              </w:rPr>
              <w:t>правила записи и вычисления логических выражений;</w:t>
            </w:r>
          </w:p>
          <w:p w:rsidR="00130B82" w:rsidRPr="00D357ED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7ED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оператор </w:t>
            </w:r>
            <w:proofErr w:type="spellStart"/>
            <w:r w:rsidRPr="00D35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</w:t>
            </w:r>
            <w:proofErr w:type="spellEnd"/>
            <w:r w:rsidRPr="00D357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B82" w:rsidRPr="00D357ED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7E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выбора </w:t>
            </w:r>
            <w:proofErr w:type="spellStart"/>
            <w:r w:rsidRPr="00D35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Selectcase</w:t>
            </w:r>
            <w:proofErr w:type="spellEnd"/>
            <w:r w:rsidRPr="00D35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B82" w:rsidRPr="00CE7E63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7E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130B82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7ED">
              <w:rPr>
                <w:rFonts w:ascii="Times New Roman" w:hAnsi="Times New Roman" w:cs="Times New Roman"/>
                <w:sz w:val="24"/>
                <w:szCs w:val="24"/>
              </w:rPr>
              <w:t>программировать ветвящиеся алгоритмы с использованием условного оператора и оператора ветвления.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3.2. Программирование логических выражений. 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3.2. Программирование логических выражений.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3.3. Программирование ветвящихся алгоритмов.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3.3. Программирование ветвящихся алгоритмов.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Программирование циклов. 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130B82" w:rsidRPr="00CE7E63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7E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знать:</w:t>
            </w:r>
          </w:p>
          <w:p w:rsidR="00130B82" w:rsidRPr="00CE7E63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63">
              <w:rPr>
                <w:rFonts w:ascii="Times New Roman" w:hAnsi="Times New Roman" w:cs="Times New Roman"/>
                <w:sz w:val="24"/>
                <w:szCs w:val="24"/>
              </w:rPr>
              <w:t>различие между циклом с предусловием и циклом с постусловием;</w:t>
            </w:r>
          </w:p>
          <w:p w:rsidR="00130B82" w:rsidRPr="00CE7E63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E7E63">
              <w:rPr>
                <w:rFonts w:ascii="Times New Roman" w:hAnsi="Times New Roman" w:cs="Times New Roman"/>
                <w:sz w:val="24"/>
                <w:szCs w:val="24"/>
              </w:rPr>
              <w:t>различие между циклом с заданным числом повторений и</w:t>
            </w:r>
          </w:p>
          <w:p w:rsidR="00130B82" w:rsidRPr="00CE7E63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63">
              <w:rPr>
                <w:rFonts w:ascii="Times New Roman" w:hAnsi="Times New Roman" w:cs="Times New Roman"/>
                <w:sz w:val="24"/>
                <w:szCs w:val="24"/>
              </w:rPr>
              <w:t>итерационным циклом;</w:t>
            </w:r>
          </w:p>
          <w:p w:rsidR="00130B82" w:rsidRPr="00CE7E63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6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цикла </w:t>
            </w:r>
            <w:proofErr w:type="spellStart"/>
            <w:r w:rsidRPr="00CE7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While</w:t>
            </w:r>
            <w:r w:rsidRPr="00CE7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E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Repeat</w:t>
            </w:r>
            <w:proofErr w:type="spellEnd"/>
            <w:r w:rsidRPr="00CE7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CE7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Until</w:t>
            </w:r>
            <w:proofErr w:type="spellEnd"/>
            <w:r w:rsidRPr="00CE7E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B82" w:rsidRPr="00CE7E63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6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цикла с параметром </w:t>
            </w:r>
            <w:proofErr w:type="spellStart"/>
            <w:r w:rsidRPr="00CE7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CE7E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B82" w:rsidRPr="00CE7E63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63">
              <w:rPr>
                <w:rFonts w:ascii="Times New Roman" w:hAnsi="Times New Roman" w:cs="Times New Roman"/>
                <w:sz w:val="24"/>
                <w:szCs w:val="24"/>
              </w:rPr>
              <w:t>порядок выполнения вложенных циклов.</w:t>
            </w:r>
          </w:p>
          <w:p w:rsidR="00130B82" w:rsidRPr="00CE7E63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7E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130B82" w:rsidRPr="00CE7E63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63">
              <w:rPr>
                <w:rFonts w:ascii="Times New Roman" w:hAnsi="Times New Roman" w:cs="Times New Roman"/>
                <w:sz w:val="24"/>
                <w:szCs w:val="24"/>
              </w:rPr>
              <w:t>программировать на Паскале циклические алгоритмы с</w:t>
            </w:r>
          </w:p>
          <w:p w:rsidR="00130B82" w:rsidRPr="00CE7E63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63">
              <w:rPr>
                <w:rFonts w:ascii="Times New Roman" w:hAnsi="Times New Roman" w:cs="Times New Roman"/>
                <w:sz w:val="24"/>
                <w:szCs w:val="24"/>
              </w:rPr>
              <w:t>предусловием, с постусловием, с параметром;</w:t>
            </w:r>
          </w:p>
          <w:p w:rsidR="00130B82" w:rsidRPr="00CE7E63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63">
              <w:rPr>
                <w:rFonts w:ascii="Times New Roman" w:hAnsi="Times New Roman" w:cs="Times New Roman"/>
                <w:sz w:val="24"/>
                <w:szCs w:val="24"/>
              </w:rPr>
              <w:t>программировать итерационные циклы;</w:t>
            </w:r>
          </w:p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E63">
              <w:rPr>
                <w:rFonts w:ascii="Times New Roman" w:hAnsi="Times New Roman" w:cs="Times New Roman"/>
                <w:sz w:val="24"/>
                <w:szCs w:val="24"/>
              </w:rPr>
              <w:t>программировать вложенные циклы.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3.4.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Программирование циклических алгоритмов.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Работа 3.4. Программирование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циклических алгоритмов.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Подпрограммы. 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130B82" w:rsidRPr="009908D0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08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знать:</w:t>
            </w:r>
          </w:p>
          <w:p w:rsidR="00130B82" w:rsidRPr="009908D0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8D0">
              <w:rPr>
                <w:rFonts w:ascii="Times New Roman" w:hAnsi="Times New Roman" w:cs="Times New Roman"/>
                <w:sz w:val="24"/>
                <w:szCs w:val="24"/>
              </w:rPr>
              <w:t>понятия вспомогательного алгоритма и подпрограммы;</w:t>
            </w:r>
          </w:p>
          <w:p w:rsidR="00130B82" w:rsidRPr="009908D0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8D0">
              <w:rPr>
                <w:rFonts w:ascii="Times New Roman" w:hAnsi="Times New Roman" w:cs="Times New Roman"/>
                <w:sz w:val="24"/>
                <w:szCs w:val="24"/>
              </w:rPr>
              <w:t>правила описания и использования подпрограмм-функций;</w:t>
            </w:r>
          </w:p>
          <w:p w:rsidR="00130B82" w:rsidRPr="009908D0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8D0">
              <w:rPr>
                <w:rFonts w:ascii="Times New Roman" w:hAnsi="Times New Roman" w:cs="Times New Roman"/>
                <w:sz w:val="24"/>
                <w:szCs w:val="24"/>
              </w:rPr>
              <w:t>правила описания и использования подпрограмм-процедур.</w:t>
            </w:r>
          </w:p>
          <w:p w:rsidR="00130B82" w:rsidRPr="009908D0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08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130B82" w:rsidRPr="009908D0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8D0">
              <w:rPr>
                <w:rFonts w:ascii="Times New Roman" w:hAnsi="Times New Roman" w:cs="Times New Roman"/>
                <w:sz w:val="24"/>
                <w:szCs w:val="24"/>
              </w:rPr>
              <w:t>выделять подзадачи и описывать вспомогательные алгоритмы;</w:t>
            </w:r>
          </w:p>
          <w:p w:rsidR="00130B82" w:rsidRPr="009908D0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8D0">
              <w:rPr>
                <w:rFonts w:ascii="Times New Roman" w:hAnsi="Times New Roman" w:cs="Times New Roman"/>
                <w:sz w:val="24"/>
                <w:szCs w:val="24"/>
              </w:rPr>
              <w:t>описывать функции и процедуры на Паскале;</w:t>
            </w:r>
          </w:p>
          <w:p w:rsidR="00130B82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8D0">
              <w:rPr>
                <w:rFonts w:ascii="Times New Roman" w:hAnsi="Times New Roman" w:cs="Times New Roman"/>
                <w:sz w:val="24"/>
                <w:szCs w:val="24"/>
              </w:rPr>
              <w:t>записывать в программах обращения к функциям и процедурам.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3.5. Программирование с использованием подпрограмм.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3.5. Программирование с использованием подпрограмм.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16" w:type="dxa"/>
            <w:vAlign w:val="center"/>
          </w:tcPr>
          <w:p w:rsidR="00130B82" w:rsidRDefault="00130B82" w:rsidP="004742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массивами.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60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знать:</w:t>
            </w:r>
          </w:p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02F">
              <w:rPr>
                <w:rFonts w:ascii="Times New Roman" w:hAnsi="Times New Roman" w:cs="Times New Roman"/>
                <w:sz w:val="24"/>
                <w:szCs w:val="24"/>
              </w:rPr>
              <w:t>правила описания массивов на Паскале;</w:t>
            </w:r>
          </w:p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02F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ввода и вывода значений массива;</w:t>
            </w:r>
          </w:p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02F">
              <w:rPr>
                <w:rFonts w:ascii="Times New Roman" w:hAnsi="Times New Roman" w:cs="Times New Roman"/>
                <w:sz w:val="24"/>
                <w:szCs w:val="24"/>
              </w:rPr>
              <w:t>правила программной обработки массивов.</w:t>
            </w:r>
          </w:p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60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02F">
              <w:rPr>
                <w:rFonts w:ascii="Times New Roman" w:hAnsi="Times New Roman" w:cs="Times New Roman"/>
                <w:sz w:val="24"/>
                <w:szCs w:val="24"/>
              </w:rPr>
              <w:t>составлять типовые программы обработки массивов, такие как заполнение массива, поиск и подсчет элементов,</w:t>
            </w:r>
          </w:p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2F">
              <w:rPr>
                <w:rFonts w:ascii="Times New Roman" w:hAnsi="Times New Roman" w:cs="Times New Roman"/>
                <w:sz w:val="24"/>
                <w:szCs w:val="24"/>
              </w:rPr>
              <w:t>нахождение максимального и минимального значений,</w:t>
            </w:r>
          </w:p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602F">
              <w:rPr>
                <w:rFonts w:ascii="Times New Roman" w:hAnsi="Times New Roman" w:cs="Times New Roman"/>
                <w:sz w:val="24"/>
                <w:szCs w:val="24"/>
              </w:rPr>
              <w:t>сортировка массива и др.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3.6. программирование обработки одномерных массивов.</w:t>
            </w:r>
          </w:p>
        </w:tc>
        <w:tc>
          <w:tcPr>
            <w:tcW w:w="3742" w:type="dxa"/>
            <w:vAlign w:val="center"/>
          </w:tcPr>
          <w:p w:rsidR="00130B82" w:rsidRDefault="00130B82" w:rsidP="00794D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3.6. Программирование обработки одномерных массивов.</w:t>
            </w:r>
          </w:p>
        </w:tc>
        <w:tc>
          <w:tcPr>
            <w:tcW w:w="5811" w:type="dxa"/>
            <w:vMerge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символьной информацией.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60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знать:</w:t>
            </w:r>
          </w:p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02F">
              <w:rPr>
                <w:rFonts w:ascii="Times New Roman" w:hAnsi="Times New Roman" w:cs="Times New Roman"/>
                <w:sz w:val="24"/>
                <w:szCs w:val="24"/>
              </w:rPr>
              <w:t>правила описания символьных величин и символьных</w:t>
            </w:r>
          </w:p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2F">
              <w:rPr>
                <w:rFonts w:ascii="Times New Roman" w:hAnsi="Times New Roman" w:cs="Times New Roman"/>
                <w:sz w:val="24"/>
                <w:szCs w:val="24"/>
              </w:rPr>
              <w:t>строк;</w:t>
            </w:r>
          </w:p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02F">
              <w:rPr>
                <w:rFonts w:ascii="Times New Roman" w:hAnsi="Times New Roman" w:cs="Times New Roman"/>
                <w:sz w:val="24"/>
                <w:szCs w:val="24"/>
              </w:rPr>
              <w:t>основные функции и процедуры Паскаля для работы с</w:t>
            </w:r>
          </w:p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2F">
              <w:rPr>
                <w:rFonts w:ascii="Times New Roman" w:hAnsi="Times New Roman" w:cs="Times New Roman"/>
                <w:sz w:val="24"/>
                <w:szCs w:val="24"/>
              </w:rPr>
              <w:t>символьной информацией.</w:t>
            </w:r>
          </w:p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60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должны уметь:</w:t>
            </w:r>
          </w:p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02F">
              <w:rPr>
                <w:rFonts w:ascii="Times New Roman" w:hAnsi="Times New Roman" w:cs="Times New Roman"/>
                <w:sz w:val="24"/>
                <w:szCs w:val="24"/>
              </w:rPr>
              <w:t>решать типовые задачи на обработку символьных величин</w:t>
            </w:r>
          </w:p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602F">
              <w:rPr>
                <w:rFonts w:ascii="Times New Roman" w:hAnsi="Times New Roman" w:cs="Times New Roman"/>
                <w:sz w:val="24"/>
                <w:szCs w:val="24"/>
              </w:rPr>
              <w:t>и строк символов.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2937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3.8. Программирование обработки строк символов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3.8. Программирование обработки строк символов</w:t>
            </w:r>
          </w:p>
        </w:tc>
        <w:tc>
          <w:tcPr>
            <w:tcW w:w="5811" w:type="dxa"/>
          </w:tcPr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56976" w:rsidTr="0013564E">
        <w:tc>
          <w:tcPr>
            <w:tcW w:w="14742" w:type="dxa"/>
            <w:gridSpan w:val="5"/>
            <w:vAlign w:val="center"/>
          </w:tcPr>
          <w:p w:rsidR="00A56976" w:rsidRPr="00A56976" w:rsidRDefault="00A56976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5. Повторение (1 ч.)</w:t>
            </w:r>
          </w:p>
        </w:tc>
      </w:tr>
      <w:tr w:rsidR="00130B82" w:rsidTr="00130B82">
        <w:tc>
          <w:tcPr>
            <w:tcW w:w="840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416" w:type="dxa"/>
            <w:vAlign w:val="center"/>
          </w:tcPr>
          <w:p w:rsidR="00130B82" w:rsidRDefault="00130B82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</w:p>
        </w:tc>
        <w:tc>
          <w:tcPr>
            <w:tcW w:w="3742" w:type="dxa"/>
            <w:vAlign w:val="center"/>
          </w:tcPr>
          <w:p w:rsidR="00130B82" w:rsidRDefault="00130B82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130B82" w:rsidRPr="0092602F" w:rsidRDefault="00130B82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992E06" w:rsidTr="00130B82">
        <w:tc>
          <w:tcPr>
            <w:tcW w:w="840" w:type="dxa"/>
            <w:vAlign w:val="center"/>
          </w:tcPr>
          <w:p w:rsidR="00992E06" w:rsidRDefault="00992E06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416" w:type="dxa"/>
            <w:vAlign w:val="center"/>
          </w:tcPr>
          <w:p w:rsidR="00992E06" w:rsidRDefault="00992E06" w:rsidP="00130B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  <w:vAlign w:val="center"/>
          </w:tcPr>
          <w:p w:rsidR="00992E06" w:rsidRDefault="00992E06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</w:p>
        </w:tc>
        <w:tc>
          <w:tcPr>
            <w:tcW w:w="3742" w:type="dxa"/>
            <w:vAlign w:val="center"/>
          </w:tcPr>
          <w:p w:rsidR="00992E06" w:rsidRDefault="00992E06" w:rsidP="00130B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</w:tcPr>
          <w:p w:rsidR="00992E06" w:rsidRPr="0092602F" w:rsidRDefault="00992E06" w:rsidP="00130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431DC1" w:rsidRDefault="00431DC1" w:rsidP="00431DC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31DC1" w:rsidRDefault="00431DC1" w:rsidP="00431DC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C26AB" w:rsidRDefault="003C26AB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08" w:rsidRDefault="00371E08" w:rsidP="0096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9E" w:rsidRDefault="0017779E" w:rsidP="00B465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7779E" w:rsidSect="00A56976">
      <w:pgSz w:w="16838" w:h="11906" w:orient="landscape"/>
      <w:pgMar w:top="425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A1" w:rsidRDefault="002F6BA1" w:rsidP="00DC591B">
      <w:pPr>
        <w:spacing w:after="0" w:line="240" w:lineRule="auto"/>
      </w:pPr>
      <w:r>
        <w:separator/>
      </w:r>
    </w:p>
  </w:endnote>
  <w:endnote w:type="continuationSeparator" w:id="0">
    <w:p w:rsidR="002F6BA1" w:rsidRDefault="002F6BA1" w:rsidP="00DC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82" w:rsidRDefault="00130B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A1" w:rsidRDefault="002F6BA1" w:rsidP="00DC591B">
      <w:pPr>
        <w:spacing w:after="0" w:line="240" w:lineRule="auto"/>
      </w:pPr>
      <w:r>
        <w:separator/>
      </w:r>
    </w:p>
  </w:footnote>
  <w:footnote w:type="continuationSeparator" w:id="0">
    <w:p w:rsidR="002F6BA1" w:rsidRDefault="002F6BA1" w:rsidP="00DC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F7F3A43"/>
    <w:multiLevelType w:val="hybridMultilevel"/>
    <w:tmpl w:val="E8A805D4"/>
    <w:lvl w:ilvl="0" w:tplc="DD443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0B17"/>
    <w:multiLevelType w:val="hybridMultilevel"/>
    <w:tmpl w:val="2654C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2405"/>
    <w:multiLevelType w:val="hybridMultilevel"/>
    <w:tmpl w:val="3420F8B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7C88"/>
    <w:multiLevelType w:val="hybridMultilevel"/>
    <w:tmpl w:val="9412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3371"/>
    <w:multiLevelType w:val="hybridMultilevel"/>
    <w:tmpl w:val="8C122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12DA"/>
    <w:multiLevelType w:val="hybridMultilevel"/>
    <w:tmpl w:val="ED904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4A9E"/>
    <w:multiLevelType w:val="hybridMultilevel"/>
    <w:tmpl w:val="CE54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BB7"/>
    <w:multiLevelType w:val="hybridMultilevel"/>
    <w:tmpl w:val="E8A805D4"/>
    <w:lvl w:ilvl="0" w:tplc="DD443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A5537"/>
    <w:multiLevelType w:val="hybridMultilevel"/>
    <w:tmpl w:val="F256979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476B094C"/>
    <w:multiLevelType w:val="hybridMultilevel"/>
    <w:tmpl w:val="A5289A54"/>
    <w:lvl w:ilvl="0" w:tplc="6F14D02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190C33"/>
    <w:multiLevelType w:val="hybridMultilevel"/>
    <w:tmpl w:val="245C3D40"/>
    <w:lvl w:ilvl="0" w:tplc="09F8B1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B28E7"/>
    <w:multiLevelType w:val="hybridMultilevel"/>
    <w:tmpl w:val="0638C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617FD"/>
    <w:multiLevelType w:val="hybridMultilevel"/>
    <w:tmpl w:val="1866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71354"/>
    <w:multiLevelType w:val="hybridMultilevel"/>
    <w:tmpl w:val="6412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B38C1"/>
    <w:multiLevelType w:val="hybridMultilevel"/>
    <w:tmpl w:val="07860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B58F0"/>
    <w:multiLevelType w:val="hybridMultilevel"/>
    <w:tmpl w:val="4766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4447A"/>
    <w:multiLevelType w:val="hybridMultilevel"/>
    <w:tmpl w:val="6742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93D29"/>
    <w:multiLevelType w:val="hybridMultilevel"/>
    <w:tmpl w:val="2B9E9B02"/>
    <w:lvl w:ilvl="0" w:tplc="09F8B1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9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14"/>
  </w:num>
  <w:num w:numId="10">
    <w:abstractNumId w:val="5"/>
  </w:num>
  <w:num w:numId="11">
    <w:abstractNumId w:val="4"/>
  </w:num>
  <w:num w:numId="12">
    <w:abstractNumId w:val="13"/>
  </w:num>
  <w:num w:numId="13">
    <w:abstractNumId w:val="17"/>
  </w:num>
  <w:num w:numId="14">
    <w:abstractNumId w:val="16"/>
  </w:num>
  <w:num w:numId="15">
    <w:abstractNumId w:val="3"/>
  </w:num>
  <w:num w:numId="16">
    <w:abstractNumId w:val="18"/>
  </w:num>
  <w:num w:numId="17">
    <w:abstractNumId w:val="1"/>
  </w:num>
  <w:num w:numId="18">
    <w:abstractNumId w:val="9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1C1"/>
    <w:rsid w:val="00054624"/>
    <w:rsid w:val="000546A1"/>
    <w:rsid w:val="000560E2"/>
    <w:rsid w:val="00061940"/>
    <w:rsid w:val="000843F8"/>
    <w:rsid w:val="0009271B"/>
    <w:rsid w:val="000D54C9"/>
    <w:rsid w:val="00111177"/>
    <w:rsid w:val="00130B82"/>
    <w:rsid w:val="00162BD0"/>
    <w:rsid w:val="0017779E"/>
    <w:rsid w:val="001B325C"/>
    <w:rsid w:val="002937D1"/>
    <w:rsid w:val="002A7E53"/>
    <w:rsid w:val="002B5CA5"/>
    <w:rsid w:val="002F6BA1"/>
    <w:rsid w:val="00342A34"/>
    <w:rsid w:val="00371E08"/>
    <w:rsid w:val="00387EFB"/>
    <w:rsid w:val="003C26AB"/>
    <w:rsid w:val="00431DC1"/>
    <w:rsid w:val="004531A4"/>
    <w:rsid w:val="004742E2"/>
    <w:rsid w:val="0049515E"/>
    <w:rsid w:val="004A47EA"/>
    <w:rsid w:val="004C6528"/>
    <w:rsid w:val="004E7F0D"/>
    <w:rsid w:val="005A7DA3"/>
    <w:rsid w:val="005C48C9"/>
    <w:rsid w:val="005C6AB7"/>
    <w:rsid w:val="0063618B"/>
    <w:rsid w:val="00640C2E"/>
    <w:rsid w:val="0068233D"/>
    <w:rsid w:val="0069101A"/>
    <w:rsid w:val="006E12CE"/>
    <w:rsid w:val="007101B1"/>
    <w:rsid w:val="00794D86"/>
    <w:rsid w:val="008666AE"/>
    <w:rsid w:val="008730FE"/>
    <w:rsid w:val="008E0539"/>
    <w:rsid w:val="00923010"/>
    <w:rsid w:val="00954445"/>
    <w:rsid w:val="00962711"/>
    <w:rsid w:val="00992E06"/>
    <w:rsid w:val="009F2940"/>
    <w:rsid w:val="00A011C1"/>
    <w:rsid w:val="00A06CCA"/>
    <w:rsid w:val="00A56976"/>
    <w:rsid w:val="00B465E6"/>
    <w:rsid w:val="00B95D81"/>
    <w:rsid w:val="00BA0A99"/>
    <w:rsid w:val="00C53C11"/>
    <w:rsid w:val="00C62D7A"/>
    <w:rsid w:val="00C702DE"/>
    <w:rsid w:val="00D13780"/>
    <w:rsid w:val="00D72655"/>
    <w:rsid w:val="00DA11D6"/>
    <w:rsid w:val="00DB746E"/>
    <w:rsid w:val="00DC591B"/>
    <w:rsid w:val="00DF0759"/>
    <w:rsid w:val="00E427FB"/>
    <w:rsid w:val="00E5316F"/>
    <w:rsid w:val="00E8256B"/>
    <w:rsid w:val="00E9539B"/>
    <w:rsid w:val="00EE2E47"/>
    <w:rsid w:val="00F26776"/>
    <w:rsid w:val="00F76218"/>
    <w:rsid w:val="00FE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F66B"/>
  <w15:docId w15:val="{5F8A9EAF-2140-470D-B4CA-5B85CF8A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A11D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qFormat/>
    <w:rsid w:val="00FE27A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A0A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910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69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2A7E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2A7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371E08"/>
  </w:style>
  <w:style w:type="paragraph" w:customStyle="1" w:styleId="1">
    <w:name w:val="Знак1"/>
    <w:basedOn w:val="a"/>
    <w:rsid w:val="004A47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DC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591B"/>
  </w:style>
  <w:style w:type="paragraph" w:styleId="aa">
    <w:name w:val="footer"/>
    <w:basedOn w:val="a"/>
    <w:link w:val="ab"/>
    <w:uiPriority w:val="99"/>
    <w:unhideWhenUsed/>
    <w:rsid w:val="00DC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91B"/>
  </w:style>
  <w:style w:type="paragraph" w:styleId="ac">
    <w:name w:val="Balloon Text"/>
    <w:basedOn w:val="a"/>
    <w:link w:val="ad"/>
    <w:uiPriority w:val="99"/>
    <w:semiHidden/>
    <w:unhideWhenUsed/>
    <w:rsid w:val="00A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2/files/tcor_semakin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 Атаева</cp:lastModifiedBy>
  <cp:revision>51</cp:revision>
  <cp:lastPrinted>2018-06-13T00:11:00Z</cp:lastPrinted>
  <dcterms:created xsi:type="dcterms:W3CDTF">2014-10-11T14:23:00Z</dcterms:created>
  <dcterms:modified xsi:type="dcterms:W3CDTF">2019-06-18T02:55:00Z</dcterms:modified>
</cp:coreProperties>
</file>