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0E" w:rsidRPr="00421BCC" w:rsidRDefault="0033750E" w:rsidP="0033750E">
      <w:pPr>
        <w:jc w:val="center"/>
      </w:pPr>
      <w:r w:rsidRPr="00421BCC">
        <w:t xml:space="preserve">Муниципальное </w:t>
      </w:r>
      <w:r>
        <w:t>бюджетное</w:t>
      </w:r>
      <w:r w:rsidRPr="00421BCC">
        <w:t xml:space="preserve"> общеобразовательное учреждение</w:t>
      </w:r>
    </w:p>
    <w:p w:rsidR="0033750E" w:rsidRPr="00421BCC" w:rsidRDefault="0033750E" w:rsidP="0033750E">
      <w:pPr>
        <w:jc w:val="center"/>
      </w:pPr>
      <w:r w:rsidRPr="00421BCC">
        <w:t xml:space="preserve"> «Средняя общеобразовательная школа №22» </w:t>
      </w:r>
    </w:p>
    <w:p w:rsidR="0033750E" w:rsidRPr="00421BCC" w:rsidRDefault="0033750E" w:rsidP="0033750E">
      <w:pPr>
        <w:jc w:val="center"/>
      </w:pPr>
      <w:r w:rsidRPr="00421BCC">
        <w:t>с. Кневичи Артемовского городского округа</w:t>
      </w:r>
      <w:r w:rsidRPr="00421BCC">
        <w:br/>
      </w:r>
      <w:r w:rsidRPr="00421BCC">
        <w:br/>
      </w:r>
      <w:r w:rsidRPr="00421BCC">
        <w:br/>
      </w:r>
    </w:p>
    <w:tbl>
      <w:tblPr>
        <w:tblStyle w:val="a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827"/>
      </w:tblGrid>
      <w:tr w:rsidR="0033750E" w:rsidRPr="00421BCC" w:rsidTr="00834880">
        <w:tc>
          <w:tcPr>
            <w:tcW w:w="3402" w:type="dxa"/>
          </w:tcPr>
          <w:p w:rsidR="0033750E" w:rsidRPr="00E36977" w:rsidRDefault="0033750E" w:rsidP="008348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977">
              <w:rPr>
                <w:b/>
                <w:sz w:val="28"/>
                <w:szCs w:val="28"/>
              </w:rPr>
              <w:t>Согласовано</w:t>
            </w:r>
          </w:p>
          <w:p w:rsidR="0033750E" w:rsidRPr="00E36977" w:rsidRDefault="0033750E" w:rsidP="008348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3750E" w:rsidRPr="00E36977" w:rsidRDefault="0033750E" w:rsidP="008348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977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827" w:type="dxa"/>
          </w:tcPr>
          <w:p w:rsidR="0033750E" w:rsidRPr="00E36977" w:rsidRDefault="0033750E" w:rsidP="008348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977">
              <w:rPr>
                <w:b/>
                <w:sz w:val="28"/>
                <w:szCs w:val="28"/>
              </w:rPr>
              <w:t>Утверждаю</w:t>
            </w:r>
          </w:p>
        </w:tc>
      </w:tr>
      <w:tr w:rsidR="0033750E" w:rsidRPr="00421BCC" w:rsidTr="00834880">
        <w:tc>
          <w:tcPr>
            <w:tcW w:w="3402" w:type="dxa"/>
          </w:tcPr>
          <w:p w:rsidR="0033750E" w:rsidRPr="00421BCC" w:rsidRDefault="0033750E" w:rsidP="00834880">
            <w:pPr>
              <w:ind w:left="113" w:right="113"/>
              <w:jc w:val="center"/>
            </w:pPr>
            <w:r w:rsidRPr="00421BCC">
              <w:t>Руководитель МО</w:t>
            </w:r>
          </w:p>
          <w:p w:rsidR="0033750E" w:rsidRPr="00421BCC" w:rsidRDefault="0033750E" w:rsidP="00834880">
            <w:pPr>
              <w:ind w:left="113" w:right="113"/>
              <w:jc w:val="center"/>
            </w:pPr>
            <w:r>
              <w:softHyphen/>
            </w:r>
            <w:r>
              <w:softHyphen/>
            </w:r>
            <w:r>
              <w:softHyphen/>
              <w:t xml:space="preserve">________ / </w:t>
            </w:r>
            <w:r w:rsidRPr="00421BCC">
              <w:t>Шлык Т.С.</w:t>
            </w:r>
          </w:p>
          <w:p w:rsidR="0033750E" w:rsidRPr="00421BCC" w:rsidRDefault="0033750E" w:rsidP="00834880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33750E" w:rsidRPr="00421BCC" w:rsidRDefault="0033750E" w:rsidP="00834880">
            <w:pPr>
              <w:ind w:left="113" w:right="113"/>
              <w:jc w:val="both"/>
            </w:pPr>
            <w:r>
              <w:t>Заместитель директора по УВР МБ</w:t>
            </w:r>
            <w:r w:rsidRPr="00421BCC">
              <w:t xml:space="preserve">ОУ СОШ №22 </w:t>
            </w:r>
          </w:p>
          <w:p w:rsidR="0033750E" w:rsidRPr="00421BCC" w:rsidRDefault="0033750E" w:rsidP="00834880">
            <w:pPr>
              <w:ind w:left="113" w:right="113"/>
              <w:jc w:val="both"/>
            </w:pPr>
            <w:r>
              <w:t xml:space="preserve">__________ / </w:t>
            </w:r>
            <w:r w:rsidRPr="00421BCC">
              <w:t>Чихунова Е.А.</w:t>
            </w:r>
          </w:p>
          <w:p w:rsidR="0033750E" w:rsidRPr="00421BCC" w:rsidRDefault="0033750E" w:rsidP="00834880">
            <w:pPr>
              <w:ind w:left="113" w:right="113"/>
              <w:jc w:val="both"/>
            </w:pPr>
          </w:p>
        </w:tc>
        <w:tc>
          <w:tcPr>
            <w:tcW w:w="3827" w:type="dxa"/>
          </w:tcPr>
          <w:p w:rsidR="0033750E" w:rsidRPr="00421BCC" w:rsidRDefault="0033750E" w:rsidP="00834880">
            <w:pPr>
              <w:ind w:left="113" w:right="113"/>
              <w:jc w:val="both"/>
            </w:pPr>
            <w:r>
              <w:t>Директор МБ</w:t>
            </w:r>
            <w:r w:rsidRPr="00421BCC">
              <w:t xml:space="preserve">ОУ СОШ №22 </w:t>
            </w:r>
          </w:p>
          <w:p w:rsidR="0033750E" w:rsidRDefault="0033750E" w:rsidP="00834880">
            <w:pPr>
              <w:ind w:left="113" w:right="113"/>
              <w:jc w:val="both"/>
            </w:pPr>
            <w:r>
              <w:t xml:space="preserve">________ / </w:t>
            </w:r>
            <w:r w:rsidRPr="00421BCC">
              <w:t>Привалова Т.Ю.</w:t>
            </w:r>
          </w:p>
          <w:p w:rsidR="0033750E" w:rsidRPr="00421BCC" w:rsidRDefault="0033750E" w:rsidP="00834880">
            <w:pPr>
              <w:ind w:right="113"/>
              <w:jc w:val="both"/>
            </w:pPr>
          </w:p>
          <w:p w:rsidR="0033750E" w:rsidRPr="00421BCC" w:rsidRDefault="0033750E" w:rsidP="00834880">
            <w:pPr>
              <w:ind w:left="113" w:right="113"/>
              <w:jc w:val="both"/>
            </w:pPr>
          </w:p>
        </w:tc>
      </w:tr>
      <w:tr w:rsidR="0033750E" w:rsidRPr="00E36977" w:rsidTr="00834880">
        <w:tc>
          <w:tcPr>
            <w:tcW w:w="3402" w:type="dxa"/>
          </w:tcPr>
          <w:p w:rsidR="0033750E" w:rsidRDefault="0033750E" w:rsidP="00834880">
            <w:pPr>
              <w:ind w:left="113" w:right="113"/>
              <w:jc w:val="center"/>
              <w:rPr>
                <w:color w:val="000000" w:themeColor="text1"/>
              </w:rPr>
            </w:pPr>
            <w:r w:rsidRPr="00E36977">
              <w:rPr>
                <w:color w:val="000000" w:themeColor="text1"/>
              </w:rPr>
              <w:t>Протокол № _______ от</w:t>
            </w:r>
          </w:p>
          <w:p w:rsidR="0033750E" w:rsidRPr="00E36977" w:rsidRDefault="0033750E" w:rsidP="00834880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33750E" w:rsidRPr="00E36977" w:rsidRDefault="0033750E" w:rsidP="00834880">
            <w:pPr>
              <w:ind w:left="113" w:right="113"/>
              <w:jc w:val="center"/>
              <w:rPr>
                <w:color w:val="000000" w:themeColor="text1"/>
              </w:rPr>
            </w:pPr>
            <w:r w:rsidRPr="00E36977">
              <w:rPr>
                <w:color w:val="000000" w:themeColor="text1"/>
              </w:rPr>
              <w:t>«_____ » _______  20___г.</w:t>
            </w:r>
          </w:p>
        </w:tc>
        <w:tc>
          <w:tcPr>
            <w:tcW w:w="3544" w:type="dxa"/>
          </w:tcPr>
          <w:p w:rsidR="0033750E" w:rsidRPr="00E36977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</w:p>
          <w:p w:rsidR="0033750E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</w:p>
          <w:p w:rsidR="0033750E" w:rsidRPr="00E36977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  <w:r w:rsidRPr="00E36977">
              <w:rPr>
                <w:color w:val="000000" w:themeColor="text1"/>
              </w:rPr>
              <w:t>«</w:t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  <w:t xml:space="preserve">_____» </w:t>
            </w:r>
            <w:r>
              <w:rPr>
                <w:color w:val="000000" w:themeColor="text1"/>
              </w:rPr>
              <w:t>________</w:t>
            </w:r>
            <w:r w:rsidRPr="00E36977">
              <w:rPr>
                <w:color w:val="000000" w:themeColor="text1"/>
              </w:rPr>
              <w:t xml:space="preserve"> 20___ г.</w:t>
            </w:r>
          </w:p>
        </w:tc>
        <w:tc>
          <w:tcPr>
            <w:tcW w:w="3827" w:type="dxa"/>
          </w:tcPr>
          <w:p w:rsidR="0033750E" w:rsidRPr="00E36977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</w:p>
          <w:p w:rsidR="0033750E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  <w:r w:rsidRPr="00E36977">
              <w:rPr>
                <w:color w:val="000000" w:themeColor="text1"/>
              </w:rPr>
              <w:t xml:space="preserve"> </w:t>
            </w:r>
          </w:p>
          <w:p w:rsidR="0033750E" w:rsidRPr="00E36977" w:rsidRDefault="0033750E" w:rsidP="00834880">
            <w:pPr>
              <w:ind w:left="113" w:right="113"/>
              <w:jc w:val="both"/>
              <w:rPr>
                <w:color w:val="000000" w:themeColor="text1"/>
              </w:rPr>
            </w:pPr>
            <w:r w:rsidRPr="00E36977">
              <w:rPr>
                <w:color w:val="000000" w:themeColor="text1"/>
              </w:rPr>
              <w:t xml:space="preserve">« </w:t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</w:r>
            <w:r w:rsidRPr="00E36977">
              <w:rPr>
                <w:color w:val="000000" w:themeColor="text1"/>
              </w:rPr>
              <w:softHyphen/>
              <w:t xml:space="preserve">____» </w:t>
            </w:r>
            <w:r>
              <w:rPr>
                <w:color w:val="000000" w:themeColor="text1"/>
              </w:rPr>
              <w:t>__________</w:t>
            </w:r>
            <w:r w:rsidRPr="00E36977">
              <w:rPr>
                <w:color w:val="000000" w:themeColor="text1"/>
              </w:rPr>
              <w:t xml:space="preserve">  20___г.     </w:t>
            </w:r>
          </w:p>
        </w:tc>
      </w:tr>
    </w:tbl>
    <w:p w:rsidR="0033750E" w:rsidRDefault="0033750E" w:rsidP="0033750E">
      <w:pPr>
        <w:ind w:left="113" w:right="113"/>
        <w:jc w:val="center"/>
      </w:pPr>
      <w:r w:rsidRPr="00E36977">
        <w:rPr>
          <w:color w:val="000000" w:themeColor="text1"/>
        </w:rPr>
        <w:br/>
      </w:r>
      <w:r w:rsidRPr="00421BCC">
        <w:br/>
      </w:r>
      <w:r w:rsidRPr="00421BCC">
        <w:br/>
      </w:r>
    </w:p>
    <w:p w:rsidR="0033750E" w:rsidRDefault="0033750E" w:rsidP="0033750E">
      <w:pPr>
        <w:ind w:left="113" w:right="113"/>
        <w:jc w:val="center"/>
      </w:pPr>
    </w:p>
    <w:p w:rsidR="0033750E" w:rsidRPr="00E36977" w:rsidRDefault="0033750E" w:rsidP="0033750E">
      <w:pPr>
        <w:ind w:left="113" w:right="113"/>
        <w:jc w:val="center"/>
        <w:rPr>
          <w:sz w:val="48"/>
          <w:szCs w:val="48"/>
        </w:rPr>
      </w:pPr>
      <w:r w:rsidRPr="00421BCC">
        <w:br/>
      </w:r>
      <w:r w:rsidRPr="00421BCC">
        <w:br/>
      </w:r>
      <w:r w:rsidRPr="00E36977">
        <w:rPr>
          <w:sz w:val="48"/>
          <w:szCs w:val="48"/>
        </w:rPr>
        <w:t>РАБОЧАЯ ПРОГРАММА ПЕДАГОГА</w:t>
      </w:r>
      <w:r w:rsidRPr="00E36977">
        <w:rPr>
          <w:sz w:val="48"/>
          <w:szCs w:val="48"/>
        </w:rPr>
        <w:br/>
      </w:r>
    </w:p>
    <w:p w:rsidR="0033750E" w:rsidRPr="00E36977" w:rsidRDefault="0033750E" w:rsidP="0033750E">
      <w:pPr>
        <w:jc w:val="center"/>
        <w:rPr>
          <w:sz w:val="36"/>
          <w:szCs w:val="36"/>
        </w:rPr>
      </w:pPr>
      <w:r w:rsidRPr="00E36977">
        <w:rPr>
          <w:sz w:val="36"/>
          <w:szCs w:val="36"/>
        </w:rPr>
        <w:t>Атаевой Елены Владимировны</w:t>
      </w:r>
    </w:p>
    <w:p w:rsidR="0033750E" w:rsidRDefault="0033750E" w:rsidP="0033750E">
      <w:pPr>
        <w:jc w:val="center"/>
      </w:pPr>
      <w:r>
        <w:rPr>
          <w:sz w:val="36"/>
          <w:szCs w:val="36"/>
        </w:rPr>
        <w:br/>
        <w:t>по  информатике, 6</w:t>
      </w:r>
      <w:bookmarkStart w:id="0" w:name="_GoBack"/>
      <w:bookmarkEnd w:id="0"/>
      <w:r w:rsidRPr="00E36977">
        <w:rPr>
          <w:sz w:val="36"/>
          <w:szCs w:val="36"/>
        </w:rPr>
        <w:t xml:space="preserve"> класс</w:t>
      </w:r>
      <w:r w:rsidRPr="00E36977">
        <w:rPr>
          <w:sz w:val="36"/>
          <w:szCs w:val="36"/>
        </w:rPr>
        <w:br/>
      </w:r>
      <w:r w:rsidRPr="00421BCC">
        <w:rPr>
          <w:sz w:val="28"/>
          <w:szCs w:val="28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3750E" w:rsidRDefault="0033750E" w:rsidP="0033750E">
      <w:pPr>
        <w:jc w:val="center"/>
      </w:pPr>
    </w:p>
    <w:p w:rsidR="0033750E" w:rsidRDefault="0033750E" w:rsidP="0033750E">
      <w:pPr>
        <w:jc w:val="center"/>
        <w:rPr>
          <w:b/>
        </w:rPr>
      </w:pPr>
      <w:r>
        <w:br/>
      </w:r>
      <w:r>
        <w:br/>
      </w:r>
      <w:r>
        <w:rPr>
          <w:b/>
        </w:rPr>
        <w:t>2018 – 2019</w:t>
      </w:r>
      <w:r w:rsidRPr="00421BCC">
        <w:rPr>
          <w:b/>
        </w:rPr>
        <w:t xml:space="preserve"> учебный год</w:t>
      </w:r>
    </w:p>
    <w:p w:rsidR="00BD667B" w:rsidRDefault="006B688F" w:rsidP="00BD667B">
      <w:pPr>
        <w:jc w:val="center"/>
        <w:rPr>
          <w:b/>
        </w:rPr>
      </w:pPr>
      <w:r w:rsidRPr="006B688F">
        <w:rPr>
          <w:b/>
        </w:rPr>
        <w:lastRenderedPageBreak/>
        <w:t>Пояснительная записка</w:t>
      </w:r>
    </w:p>
    <w:p w:rsidR="001D74FF" w:rsidRPr="006B688F" w:rsidRDefault="001D74FF" w:rsidP="00BD667B">
      <w:pPr>
        <w:jc w:val="center"/>
        <w:rPr>
          <w:b/>
        </w:rPr>
      </w:pPr>
    </w:p>
    <w:p w:rsidR="00A609B5" w:rsidRDefault="002335C0" w:rsidP="003C4E38">
      <w:pPr>
        <w:pStyle w:val="a3"/>
        <w:spacing w:before="0" w:beforeAutospacing="0" w:after="0" w:afterAutospacing="0"/>
        <w:ind w:firstLine="357"/>
        <w:jc w:val="both"/>
      </w:pPr>
      <w:r w:rsidRPr="00122479">
        <w:t>Данная р</w:t>
      </w:r>
      <w:r w:rsidR="00A609B5" w:rsidRPr="00122479">
        <w:t xml:space="preserve">абочая программа по </w:t>
      </w:r>
      <w:r w:rsidRPr="00122479">
        <w:t>«И</w:t>
      </w:r>
      <w:r w:rsidR="00A609B5" w:rsidRPr="00122479">
        <w:t>нформатике</w:t>
      </w:r>
      <w:r w:rsidR="006B688F">
        <w:t xml:space="preserve"> и ИКТ» для 6 </w:t>
      </w:r>
      <w:r w:rsidR="00444A54">
        <w:t>класса</w:t>
      </w:r>
      <w:r w:rsidRPr="00122479">
        <w:t xml:space="preserve">   разработана</w:t>
      </w:r>
      <w:r w:rsidR="00A609B5" w:rsidRPr="00122479">
        <w:t xml:space="preserve"> на основе:</w:t>
      </w:r>
    </w:p>
    <w:p w:rsidR="00E40CC5" w:rsidRPr="00D8097F" w:rsidRDefault="00E40CC5" w:rsidP="00E40CC5">
      <w:pPr>
        <w:numPr>
          <w:ilvl w:val="0"/>
          <w:numId w:val="10"/>
        </w:numPr>
        <w:jc w:val="both"/>
        <w:rPr>
          <w:bCs/>
        </w:rPr>
      </w:pPr>
      <w:r w:rsidRPr="00D8097F">
        <w:rPr>
          <w:bCs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E40CC5" w:rsidRPr="00D8097F" w:rsidRDefault="00E40CC5" w:rsidP="00E40CC5">
      <w:pPr>
        <w:numPr>
          <w:ilvl w:val="0"/>
          <w:numId w:val="10"/>
        </w:numPr>
        <w:jc w:val="both"/>
        <w:rPr>
          <w:bCs/>
        </w:rPr>
      </w:pPr>
      <w:r w:rsidRPr="00D8097F">
        <w:rPr>
          <w:bCs/>
        </w:rPr>
        <w:t xml:space="preserve">Федеральный закон «Об образовании в Российской Федерации» от 29.12.2012 N 273-ФЗ. </w:t>
      </w:r>
    </w:p>
    <w:p w:rsidR="00E40CC5" w:rsidRPr="00D8097F" w:rsidRDefault="00E40CC5" w:rsidP="00E40CC5">
      <w:pPr>
        <w:numPr>
          <w:ilvl w:val="0"/>
          <w:numId w:val="10"/>
        </w:numPr>
        <w:jc w:val="both"/>
        <w:rPr>
          <w:bCs/>
        </w:rPr>
      </w:pPr>
      <w:r w:rsidRPr="00D8097F">
        <w:rPr>
          <w:bCs/>
        </w:rPr>
        <w:t>Распоряжение министерства образования Иркутской области от 12.08.2011 года №920-мр «О региональном учебном плане общеобразовательных учреждений Иркутской области» (с изменениями, внесенными распоряжениями от 07.08.2012 г№962, от 10 мая 2012 г №561-мр на 4,5-11 классов).</w:t>
      </w:r>
    </w:p>
    <w:p w:rsidR="00E40CC5" w:rsidRPr="00D8097F" w:rsidRDefault="00E40CC5" w:rsidP="00E40CC5">
      <w:pPr>
        <w:numPr>
          <w:ilvl w:val="0"/>
          <w:numId w:val="10"/>
        </w:numPr>
        <w:jc w:val="both"/>
        <w:rPr>
          <w:bCs/>
        </w:rPr>
      </w:pPr>
      <w:r w:rsidRPr="00D8097F">
        <w:rPr>
          <w:bCs/>
        </w:rPr>
        <w:t>Учебный план</w:t>
      </w:r>
      <w:r w:rsidR="002A7EA3">
        <w:rPr>
          <w:bCs/>
        </w:rPr>
        <w:t xml:space="preserve"> МОУ ИРМО «Оёкская СОШ»  на 2015/2016</w:t>
      </w:r>
      <w:r w:rsidRPr="00D8097F">
        <w:rPr>
          <w:bCs/>
        </w:rPr>
        <w:t xml:space="preserve"> учебный год</w:t>
      </w:r>
    </w:p>
    <w:p w:rsidR="00E40CC5" w:rsidRPr="00D8097F" w:rsidRDefault="00E40CC5" w:rsidP="00E40CC5">
      <w:pPr>
        <w:numPr>
          <w:ilvl w:val="0"/>
          <w:numId w:val="10"/>
        </w:numPr>
        <w:jc w:val="both"/>
        <w:rPr>
          <w:bCs/>
        </w:rPr>
      </w:pPr>
      <w:r w:rsidRPr="00D8097F">
        <w:rPr>
          <w:bCs/>
        </w:rPr>
        <w:t>Письмо службы по контролю и надзору в сфере образования Иркутской области от 15.04.2011 № 75-37-0541/11</w:t>
      </w:r>
    </w:p>
    <w:p w:rsidR="00233A44" w:rsidRPr="00180652" w:rsidRDefault="00233A44" w:rsidP="00233A44">
      <w:pPr>
        <w:numPr>
          <w:ilvl w:val="0"/>
          <w:numId w:val="10"/>
        </w:numPr>
        <w:jc w:val="both"/>
        <w:rPr>
          <w:bCs/>
        </w:rPr>
      </w:pPr>
      <w:r w:rsidRPr="00E1170B">
        <w:rPr>
          <w:color w:val="000000"/>
        </w:rPr>
        <w:t xml:space="preserve">Программа </w:t>
      </w:r>
      <w:r>
        <w:rPr>
          <w:i/>
        </w:rPr>
        <w:t xml:space="preserve">«Информатика </w:t>
      </w:r>
      <w:r w:rsidR="00E40CC5">
        <w:rPr>
          <w:i/>
        </w:rPr>
        <w:t>. Программа для основной школы  5-6</w:t>
      </w:r>
      <w:r w:rsidRPr="00E1170B">
        <w:rPr>
          <w:i/>
        </w:rPr>
        <w:t xml:space="preserve"> классы</w:t>
      </w:r>
      <w:r>
        <w:rPr>
          <w:i/>
        </w:rPr>
        <w:t>.</w:t>
      </w:r>
      <w:r w:rsidR="001D74FF" w:rsidRPr="00E40CC5">
        <w:rPr>
          <w:bCs/>
        </w:rPr>
        <w:t xml:space="preserve"> ФГОС</w:t>
      </w:r>
      <w:r w:rsidRPr="00E1170B">
        <w:rPr>
          <w:i/>
        </w:rPr>
        <w:t xml:space="preserve">» </w:t>
      </w:r>
      <w:r>
        <w:rPr>
          <w:bCs/>
          <w:iCs/>
        </w:rPr>
        <w:t xml:space="preserve">Л.Л. Босова, </w:t>
      </w:r>
      <w:r>
        <w:t xml:space="preserve"> Москва,  Бином,  2013</w:t>
      </w:r>
      <w:r w:rsidRPr="00E1170B">
        <w:t xml:space="preserve"> год. </w:t>
      </w:r>
    </w:p>
    <w:p w:rsidR="00180652" w:rsidRPr="00180652" w:rsidRDefault="00180652" w:rsidP="00180652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652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Иркутской области службы по контролю и надзору в сфере образования иркутской области № 55-37-6194/15 от 02.07.2015 года; № 75-37-1237/15 от 02.07.2015 г. « О формировании учебного плана, плана внеурочной деятельности образовательными организациями Иркутской области на 2015-2016 учебный год.»</w:t>
      </w:r>
    </w:p>
    <w:p w:rsidR="00EC1F06" w:rsidRDefault="00EC1F06" w:rsidP="00EC1F06">
      <w:pPr>
        <w:jc w:val="both"/>
        <w:rPr>
          <w:bCs/>
        </w:rPr>
      </w:pPr>
      <w:r>
        <w:rPr>
          <w:bCs/>
        </w:rPr>
        <w:t xml:space="preserve">   </w:t>
      </w:r>
      <w:r w:rsidRPr="00EC1F06">
        <w:rPr>
          <w:bCs/>
        </w:rPr>
        <w:t>Рабочая программа является приложением к образовательной программе среднего общего образования МОУ ИРМО «Оёкская средняя общеобразовательная школа» и обеспечивает достижения планируемых результатов освоения основной образовате</w:t>
      </w:r>
      <w:r w:rsidR="00436A24">
        <w:rPr>
          <w:bCs/>
        </w:rPr>
        <w:t xml:space="preserve">льной программы основного </w:t>
      </w:r>
      <w:r w:rsidRPr="00EC1F06">
        <w:rPr>
          <w:bCs/>
        </w:rPr>
        <w:t xml:space="preserve"> общего образования.</w:t>
      </w:r>
    </w:p>
    <w:p w:rsidR="00EC1F06" w:rsidRPr="00E40CC5" w:rsidRDefault="00EC1F06" w:rsidP="00EC1F06">
      <w:pPr>
        <w:jc w:val="both"/>
        <w:rPr>
          <w:bCs/>
        </w:rPr>
      </w:pPr>
    </w:p>
    <w:p w:rsidR="00EC1F06" w:rsidRPr="00EC1F06" w:rsidRDefault="00EC1F06" w:rsidP="00EC1F06">
      <w:pPr>
        <w:ind w:right="22"/>
        <w:jc w:val="center"/>
        <w:rPr>
          <w:b/>
        </w:rPr>
      </w:pPr>
      <w:r w:rsidRPr="00EC1F06">
        <w:rPr>
          <w:b/>
        </w:rPr>
        <w:t>Общая характеристика учебного предмета</w:t>
      </w:r>
    </w:p>
    <w:p w:rsidR="00EC1F06" w:rsidRPr="00EC1F06" w:rsidRDefault="00EC1F06" w:rsidP="00EC1F06">
      <w:pPr>
        <w:ind w:right="22"/>
        <w:jc w:val="center"/>
        <w:rPr>
          <w:b/>
        </w:rPr>
      </w:pPr>
    </w:p>
    <w:p w:rsidR="00EC1F06" w:rsidRDefault="00EC1F06" w:rsidP="00EC1F06">
      <w:pPr>
        <w:ind w:right="22"/>
        <w:jc w:val="both"/>
      </w:pPr>
      <w:r>
        <w:t xml:space="preserve">   </w:t>
      </w:r>
      <w:r w:rsidRPr="00EC1F06">
        <w:t>Учебник и другие элеме</w:t>
      </w:r>
      <w:r>
        <w:t>нты УМК по Информатике и ИКТ в 6</w:t>
      </w:r>
      <w:r w:rsidRPr="00EC1F06">
        <w:t xml:space="preserve">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EC1F06" w:rsidRPr="009439ED" w:rsidRDefault="00EC1F06" w:rsidP="00EC1F06">
      <w:pPr>
        <w:keepNext/>
        <w:jc w:val="center"/>
        <w:outlineLvl w:val="1"/>
        <w:rPr>
          <w:rFonts w:eastAsia="Calibri"/>
          <w:b/>
          <w:bCs/>
        </w:rPr>
      </w:pPr>
      <w:r w:rsidRPr="009439ED">
        <w:rPr>
          <w:rFonts w:eastAsia="Calibri"/>
          <w:b/>
          <w:bCs/>
        </w:rPr>
        <w:t>Место учебного предмета в учебном плане</w:t>
      </w:r>
    </w:p>
    <w:p w:rsidR="00EC1F06" w:rsidRDefault="00EC1F06" w:rsidP="00EC1F06">
      <w:pPr>
        <w:ind w:firstLine="567"/>
        <w:jc w:val="both"/>
        <w:rPr>
          <w:rFonts w:eastAsia="Calibri"/>
        </w:rPr>
      </w:pPr>
      <w:r w:rsidRPr="009439ED">
        <w:rPr>
          <w:rFonts w:eastAsia="Calibri"/>
        </w:rPr>
        <w:t>В соответствии с учебным планом на преподавание информатики и ИКТ в 6 классе отводится 1 час в неделю (34 часа в год).</w:t>
      </w:r>
    </w:p>
    <w:p w:rsidR="00EC1F06" w:rsidRPr="00EC1F06" w:rsidRDefault="00EC1F06" w:rsidP="00EC1F06">
      <w:pPr>
        <w:ind w:right="22"/>
        <w:jc w:val="both"/>
      </w:pPr>
    </w:p>
    <w:p w:rsidR="009439ED" w:rsidRPr="00223BB3" w:rsidRDefault="00E40CC5" w:rsidP="00E40CC5">
      <w:pPr>
        <w:autoSpaceDE w:val="0"/>
        <w:autoSpaceDN w:val="0"/>
        <w:adjustRightInd w:val="0"/>
        <w:ind w:right="2449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</w:t>
      </w:r>
      <w:r w:rsidRPr="00223BB3">
        <w:rPr>
          <w:b/>
        </w:rPr>
        <w:t>Ц</w:t>
      </w:r>
      <w:r w:rsidR="008A3111" w:rsidRPr="00223BB3">
        <w:rPr>
          <w:b/>
        </w:rPr>
        <w:t>ели  и задачи</w:t>
      </w:r>
      <w:r w:rsidRPr="00223BB3">
        <w:rPr>
          <w:b/>
        </w:rPr>
        <w:t xml:space="preserve"> </w:t>
      </w:r>
    </w:p>
    <w:p w:rsidR="009439ED" w:rsidRPr="009439ED" w:rsidRDefault="009439ED" w:rsidP="009439ED">
      <w:pPr>
        <w:ind w:firstLine="567"/>
        <w:jc w:val="both"/>
        <w:rPr>
          <w:rFonts w:eastAsia="Calibri"/>
          <w:bCs/>
          <w:iCs/>
          <w:spacing w:val="-5"/>
          <w:w w:val="104"/>
        </w:rPr>
      </w:pPr>
      <w:r w:rsidRPr="009439ED">
        <w:rPr>
          <w:rFonts w:eastAsia="Calibri"/>
        </w:rPr>
        <w:t xml:space="preserve">Изучение информатики </w:t>
      </w:r>
      <w:r w:rsidRPr="009439ED">
        <w:rPr>
          <w:rFonts w:eastAsia="Calibri"/>
          <w:bCs/>
          <w:iCs/>
          <w:spacing w:val="-5"/>
          <w:w w:val="104"/>
        </w:rPr>
        <w:t>в  6 классе</w:t>
      </w:r>
      <w:r w:rsidRPr="009439ED">
        <w:rPr>
          <w:rFonts w:eastAsia="Calibri"/>
        </w:rPr>
        <w:t xml:space="preserve"> вносит значительный вклад в достижение главных целей основного общего образования, способствуя</w:t>
      </w:r>
      <w:r w:rsidRPr="009439ED">
        <w:rPr>
          <w:rFonts w:eastAsia="Calibri"/>
          <w:bCs/>
          <w:iCs/>
          <w:spacing w:val="-5"/>
          <w:w w:val="104"/>
        </w:rPr>
        <w:t>:</w:t>
      </w:r>
    </w:p>
    <w:p w:rsidR="009439ED" w:rsidRPr="009439ED" w:rsidRDefault="009439ED" w:rsidP="009439ED">
      <w:pPr>
        <w:numPr>
          <w:ilvl w:val="0"/>
          <w:numId w:val="29"/>
        </w:numPr>
        <w:ind w:left="0" w:firstLine="539"/>
        <w:jc w:val="both"/>
        <w:rPr>
          <w:rFonts w:eastAsia="Calibri"/>
          <w:bCs/>
          <w:iCs/>
          <w:spacing w:val="-5"/>
          <w:w w:val="104"/>
        </w:rPr>
      </w:pPr>
      <w:r w:rsidRPr="009439ED">
        <w:rPr>
          <w:rFonts w:eastAsia="Calibri"/>
          <w:bCs/>
          <w:iCs/>
          <w:spacing w:val="-5"/>
          <w:w w:val="104"/>
        </w:rPr>
        <w:t>развитию общеучебных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439ED" w:rsidRPr="009439ED" w:rsidRDefault="009439ED" w:rsidP="009439ED">
      <w:pPr>
        <w:numPr>
          <w:ilvl w:val="0"/>
          <w:numId w:val="29"/>
        </w:numPr>
        <w:ind w:left="0" w:firstLine="539"/>
        <w:jc w:val="both"/>
        <w:rPr>
          <w:rFonts w:eastAsia="Calibri"/>
          <w:bCs/>
          <w:iCs/>
          <w:spacing w:val="-5"/>
          <w:w w:val="104"/>
        </w:rPr>
      </w:pPr>
      <w:r w:rsidRPr="009439ED">
        <w:rPr>
          <w:rFonts w:eastAsia="Calibri"/>
          <w:bCs/>
          <w:iCs/>
          <w:spacing w:val="-5"/>
          <w:w w:val="104"/>
        </w:rPr>
        <w:t>целенаправленному формирование таких общеучебных понятий, как «объект», «система», «модель», «алгоритм» и др.;</w:t>
      </w:r>
    </w:p>
    <w:p w:rsidR="009439ED" w:rsidRDefault="009439ED" w:rsidP="009439ED">
      <w:pPr>
        <w:numPr>
          <w:ilvl w:val="0"/>
          <w:numId w:val="29"/>
        </w:numPr>
        <w:ind w:left="0" w:firstLine="539"/>
        <w:jc w:val="both"/>
        <w:rPr>
          <w:rFonts w:eastAsia="Calibri"/>
          <w:bCs/>
          <w:iCs/>
          <w:spacing w:val="-5"/>
          <w:w w:val="104"/>
        </w:rPr>
      </w:pPr>
      <w:r w:rsidRPr="009439ED">
        <w:rPr>
          <w:rFonts w:eastAsia="Calibri"/>
          <w:bCs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09371E" w:rsidRDefault="0009371E" w:rsidP="0009371E">
      <w:pPr>
        <w:ind w:left="539"/>
        <w:jc w:val="both"/>
        <w:rPr>
          <w:rFonts w:eastAsia="Calibri"/>
          <w:bCs/>
          <w:iCs/>
          <w:spacing w:val="-5"/>
          <w:w w:val="104"/>
        </w:rPr>
      </w:pPr>
    </w:p>
    <w:p w:rsidR="0009371E" w:rsidRPr="0009371E" w:rsidRDefault="0009371E" w:rsidP="0009371E">
      <w:pPr>
        <w:ind w:right="174" w:firstLine="720"/>
        <w:jc w:val="center"/>
      </w:pPr>
      <w:r w:rsidRPr="0009371E">
        <w:rPr>
          <w:b/>
          <w:bCs/>
        </w:rPr>
        <w:lastRenderedPageBreak/>
        <w:t>Требования к уровню подготовки учащихся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rPr>
          <w:i/>
        </w:rPr>
      </w:pPr>
      <w:r w:rsidRPr="0009371E">
        <w:rPr>
          <w:i/>
        </w:rPr>
        <w:t>Учащиеся должны: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определять, информативно или нет некоторое сообщение, если известны способности конкретного субъекта к его восприятию;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понимать смысл терминов «понятие», «суждение», «умо</w:t>
      </w:r>
      <w:r w:rsidRPr="0009371E">
        <w:softHyphen/>
        <w:t>заключение»;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приводить примеры единичных и общих понятий, отноше</w:t>
      </w:r>
      <w:r w:rsidRPr="0009371E">
        <w:softHyphen/>
        <w:t>ний между понятиями;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различать необходимые и достаточные условия;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иметь представление о позиционных и непозиционных системах счисления;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уметь переводить целые десятичные числа в двоичную систему счисления и обратно;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иметь представление об алгоритмах, приводить их при</w:t>
      </w:r>
      <w:r w:rsidRPr="0009371E">
        <w:softHyphen/>
        <w:t>меры;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иметь представления об исполнителях и системах команд исполнителей;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уметь пользоваться стандартным графическим интерфей</w:t>
      </w:r>
      <w:r w:rsidRPr="0009371E">
        <w:softHyphen/>
        <w:t>сом компьютера;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определять назначение файла по его расширению;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выполнять основные операции с файлами;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уметь применять текстовый процессор для набора, редак</w:t>
      </w:r>
      <w:r w:rsidRPr="0009371E">
        <w:softHyphen/>
        <w:t>тирования и форматирования текстов, создания списков и таблиц;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уметь применять инструменты простейших графических редакторов для создания и редактирования рисунков;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создавать простейшие мультимедийные презентации для поддержки своих выступлений;</w:t>
      </w:r>
    </w:p>
    <w:p w:rsidR="0009371E" w:rsidRPr="0009371E" w:rsidRDefault="0009371E" w:rsidP="0009371E">
      <w:pPr>
        <w:widowControl w:val="0"/>
        <w:autoSpaceDE w:val="0"/>
        <w:autoSpaceDN w:val="0"/>
        <w:adjustRightInd w:val="0"/>
        <w:jc w:val="both"/>
      </w:pPr>
      <w:r w:rsidRPr="0009371E">
        <w:t>•   иметь представление об этических нормах работы с инфор</w:t>
      </w:r>
      <w:r w:rsidRPr="0009371E">
        <w:softHyphen/>
        <w:t>мационными объектами.</w:t>
      </w:r>
    </w:p>
    <w:p w:rsidR="0009371E" w:rsidRDefault="0009371E" w:rsidP="00EC1F06">
      <w:pPr>
        <w:jc w:val="center"/>
        <w:rPr>
          <w:b/>
          <w:sz w:val="28"/>
          <w:szCs w:val="28"/>
        </w:rPr>
      </w:pPr>
    </w:p>
    <w:p w:rsidR="00EC1F06" w:rsidRPr="00EC1F06" w:rsidRDefault="00E40CC5" w:rsidP="00EC1F06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EC1F06" w:rsidRPr="00EC1F06">
        <w:rPr>
          <w:b/>
        </w:rPr>
        <w:t>Планируемые результаты обучения</w:t>
      </w: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  <w:b/>
          <w:i/>
        </w:rPr>
        <w:t>Личностные результаты</w:t>
      </w:r>
      <w:r w:rsidRPr="009439ED">
        <w:rPr>
          <w:rFonts w:eastAsia="Calibri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>понимание роли информационных процессов в современном мире;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владение первичными навыками анализа и критичной оценки получаемой информации; 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>развитие чувства личной ответственности за качество окружающей информационной среды;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владением основами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439ED" w:rsidRPr="009439ED" w:rsidRDefault="009439ED" w:rsidP="009439ED">
      <w:pPr>
        <w:numPr>
          <w:ilvl w:val="0"/>
          <w:numId w:val="30"/>
        </w:numPr>
        <w:jc w:val="both"/>
        <w:rPr>
          <w:rFonts w:eastAsia="Calibri"/>
        </w:rPr>
      </w:pPr>
      <w:r w:rsidRPr="009439ED">
        <w:rPr>
          <w:rFonts w:eastAsia="Calibri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  <w:b/>
          <w:i/>
        </w:rPr>
        <w:t>Метапредметные результаты</w:t>
      </w:r>
      <w:r w:rsidRPr="009439ED">
        <w:rPr>
          <w:rFonts w:eastAsia="Calibri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владение общепредметными понятиями «объект», «система», «модель», «алгоритм», «исполнитель» и др.;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439ED" w:rsidRPr="009439ED" w:rsidRDefault="009439ED" w:rsidP="009439ED">
      <w:pPr>
        <w:numPr>
          <w:ilvl w:val="0"/>
          <w:numId w:val="31"/>
        </w:numPr>
        <w:jc w:val="both"/>
        <w:rPr>
          <w:rFonts w:eastAsia="Calibri"/>
        </w:rPr>
      </w:pPr>
      <w:r w:rsidRPr="009439ED">
        <w:rPr>
          <w:rFonts w:eastAsia="Calibri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3201"/>
        <w:gridCol w:w="2022"/>
      </w:tblGrid>
      <w:tr w:rsidR="009439ED" w:rsidRPr="009439ED" w:rsidTr="00EC1F06">
        <w:tc>
          <w:tcPr>
            <w:tcW w:w="4095" w:type="dxa"/>
          </w:tcPr>
          <w:p w:rsidR="009439ED" w:rsidRPr="009439ED" w:rsidRDefault="009439ED" w:rsidP="009439ED">
            <w:pPr>
              <w:rPr>
                <w:rFonts w:eastAsia="Calibri"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u w:val="single"/>
              </w:rPr>
              <w:t>Познавательные УУД:</w:t>
            </w:r>
          </w:p>
        </w:tc>
        <w:tc>
          <w:tcPr>
            <w:tcW w:w="3201" w:type="dxa"/>
          </w:tcPr>
          <w:p w:rsidR="009439ED" w:rsidRPr="009439ED" w:rsidRDefault="009439ED" w:rsidP="009439ED">
            <w:pPr>
              <w:rPr>
                <w:rFonts w:eastAsia="Calibri"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u w:val="single"/>
              </w:rPr>
              <w:t>Коммуникативные УУД:</w:t>
            </w:r>
          </w:p>
        </w:tc>
        <w:tc>
          <w:tcPr>
            <w:tcW w:w="2022" w:type="dxa"/>
          </w:tcPr>
          <w:p w:rsidR="009439ED" w:rsidRPr="009439ED" w:rsidRDefault="009439ED" w:rsidP="009439ED">
            <w:pPr>
              <w:rPr>
                <w:rFonts w:eastAsia="Calibri"/>
                <w:bCs/>
                <w:iCs/>
                <w:sz w:val="20"/>
                <w:szCs w:val="20"/>
                <w:u w:val="single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>Регулятивные УУД:</w:t>
            </w:r>
          </w:p>
        </w:tc>
      </w:tr>
      <w:tr w:rsidR="009439ED" w:rsidRPr="009439ED" w:rsidTr="00EC1F06">
        <w:tc>
          <w:tcPr>
            <w:tcW w:w="4095" w:type="dxa"/>
          </w:tcPr>
          <w:p w:rsidR="009439ED" w:rsidRPr="009439ED" w:rsidRDefault="009439ED" w:rsidP="009439ED">
            <w:pPr>
              <w:numPr>
                <w:ilvl w:val="0"/>
                <w:numId w:val="43"/>
              </w:numPr>
              <w:tabs>
                <w:tab w:val="left" w:pos="342"/>
              </w:tabs>
              <w:ind w:hanging="123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Общеучебные универсальные действия: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самостоятельное выделение и формулирование познавательной цели;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поиск и выделение необходимой информации;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применение методов информационного поиска, в том числе с помощью компьютерных средств;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знаково-символические действия, включая  моделирование (преобразование объекта из чувственной формы в модель, где выделены существенные характеристики объекта  и  преобразование модели с целью выявления общих законов, определяющих данную предметную область);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структурировать знания;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рефлексия способов  и условий действия, контроль и оценка процесса и результатов деятельности;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извлечение необходимой информации из прослушанных текстов различных жанров;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  <w:tab w:val="left" w:pos="662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определение основной и второстепенной информации;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  <w:tab w:val="left" w:pos="662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  <w:tab w:val="left" w:pos="662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адекватно, подробно, сжато, выборочно передавать содержание текста; </w:t>
            </w:r>
          </w:p>
          <w:p w:rsidR="009439ED" w:rsidRPr="009439ED" w:rsidRDefault="009439ED" w:rsidP="009439ED">
            <w:pPr>
              <w:numPr>
                <w:ilvl w:val="0"/>
                <w:numId w:val="38"/>
              </w:numPr>
              <w:tabs>
                <w:tab w:val="left" w:pos="375"/>
                <w:tab w:val="left" w:pos="593"/>
                <w:tab w:val="left" w:pos="662"/>
              </w:tabs>
              <w:ind w:left="173" w:firstLine="118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составлять тексты различных жанров, соблюдая нормы построения текста (соответствие теме, жанру, стилю речи и др.). </w:t>
            </w:r>
          </w:p>
          <w:p w:rsidR="009439ED" w:rsidRPr="009439ED" w:rsidRDefault="009439ED" w:rsidP="009439ED">
            <w:pPr>
              <w:numPr>
                <w:ilvl w:val="0"/>
                <w:numId w:val="43"/>
              </w:numPr>
              <w:tabs>
                <w:tab w:val="left" w:pos="95"/>
                <w:tab w:val="left" w:pos="337"/>
              </w:tabs>
              <w:ind w:left="95" w:firstLine="55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Универсальные логические действия: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анализ объектов  с целью выделения признаков (существенных, несущественных); 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выбор оснований и критериев для сравнения, сериации, классификации объектов; 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подведение под понятия, выведение следствий; 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установление причинно-следственных связей,   построение логической цепи рассуждений; </w:t>
            </w:r>
          </w:p>
          <w:p w:rsidR="009439ED" w:rsidRPr="009439ED" w:rsidRDefault="009439ED" w:rsidP="009439ED">
            <w:pPr>
              <w:numPr>
                <w:ilvl w:val="1"/>
                <w:numId w:val="39"/>
              </w:numPr>
              <w:tabs>
                <w:tab w:val="left" w:pos="509"/>
              </w:tabs>
              <w:ind w:left="208" w:firstLine="97"/>
              <w:rPr>
                <w:rFonts w:eastAsia="Calibri"/>
                <w:bCs/>
                <w:iCs/>
                <w:sz w:val="20"/>
                <w:szCs w:val="20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</w:rPr>
              <w:t xml:space="preserve">выдвижение гипотез и их обоснование; </w:t>
            </w:r>
          </w:p>
          <w:p w:rsidR="009439ED" w:rsidRPr="009439ED" w:rsidRDefault="009439ED" w:rsidP="009439ED">
            <w:pPr>
              <w:numPr>
                <w:ilvl w:val="0"/>
                <w:numId w:val="43"/>
              </w:numPr>
              <w:ind w:left="95" w:firstLine="160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Действия постановки и решения проблем: </w:t>
            </w:r>
          </w:p>
          <w:p w:rsidR="009439ED" w:rsidRPr="009439ED" w:rsidRDefault="009439ED" w:rsidP="009439ED">
            <w:pPr>
              <w:numPr>
                <w:ilvl w:val="0"/>
                <w:numId w:val="40"/>
              </w:numPr>
              <w:ind w:left="95" w:firstLine="160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формулирование проблемы; </w:t>
            </w:r>
          </w:p>
          <w:p w:rsidR="009439ED" w:rsidRPr="009439ED" w:rsidRDefault="009439ED" w:rsidP="009439ED">
            <w:pPr>
              <w:numPr>
                <w:ilvl w:val="0"/>
                <w:numId w:val="40"/>
              </w:numPr>
              <w:ind w:left="95" w:firstLine="160"/>
              <w:contextualSpacing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3201" w:type="dxa"/>
          </w:tcPr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планирование учебного сотрудничества с учителем и сверстниками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определение цели, функций участников, способов взаимодействия;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постановка вопросов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инициативное </w:t>
            </w: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сотрудничество в поиске и сборе информации;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разрешение конфликтов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формирование вербальных способов коммуникации (вижу, слышу, слушаю, отвечаю, спрашиваю);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формирование невербальных способов коммуникации – посредством контакта глаз, мимики, жестов, позы, интонации и т.п.);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формирование умения работать в парах и малых группах;</w:t>
            </w:r>
          </w:p>
          <w:p w:rsidR="009439ED" w:rsidRPr="009439ED" w:rsidRDefault="009439ED" w:rsidP="009439ED">
            <w:pPr>
              <w:numPr>
                <w:ilvl w:val="0"/>
                <w:numId w:val="42"/>
              </w:numPr>
              <w:tabs>
                <w:tab w:val="left" w:pos="309"/>
                <w:tab w:val="left" w:pos="560"/>
              </w:tabs>
              <w:ind w:left="84" w:firstLine="7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формирование опосредованной коммуникации (использование знаков и символов).</w:t>
            </w:r>
            <w:r w:rsidRPr="009439ED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br/>
            </w:r>
          </w:p>
        </w:tc>
        <w:tc>
          <w:tcPr>
            <w:tcW w:w="2022" w:type="dxa"/>
          </w:tcPr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lastRenderedPageBreak/>
              <w:t>ставить учебные цели с помощью учителя и самостоятельно</w:t>
            </w:r>
            <w:r w:rsidRPr="009439ED">
              <w:rPr>
                <w:rFonts w:eastAsia="Calibri"/>
                <w:bCs/>
                <w:iCs/>
                <w:color w:val="663366"/>
                <w:sz w:val="20"/>
                <w:szCs w:val="20"/>
                <w:lang w:eastAsia="en-US"/>
              </w:rPr>
              <w:t>.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внешний план для решения поставленной </w:t>
            </w:r>
            <w:r w:rsidRPr="009439E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задачи или достижения цели, 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 xml:space="preserve">планировать свои действия в соответствии с поставленной задачей и условиями её решения, в том числе, во внутреннем плане, 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 xml:space="preserve">осуществлять итоговый и пошаговый контроль, соотносить выполненное задание  с образцом, предложенным учителем, сравнения с предыдущими заданиями, или на основе различных образцов.  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>вносить коррективы в действия в случае расхождения результата решения задачи и ранее поставленной целью.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>Использовать в работе простейшие  инструменты и более сложные приборы (циркуль), справочную литературу, ИКТ</w:t>
            </w:r>
          </w:p>
          <w:p w:rsidR="009439ED" w:rsidRPr="009439ED" w:rsidRDefault="009439ED" w:rsidP="009439ED">
            <w:pPr>
              <w:numPr>
                <w:ilvl w:val="0"/>
                <w:numId w:val="41"/>
              </w:numPr>
              <w:tabs>
                <w:tab w:val="left" w:pos="394"/>
                <w:tab w:val="left" w:pos="612"/>
              </w:tabs>
              <w:ind w:left="109" w:firstLine="17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439ED">
              <w:rPr>
                <w:rFonts w:eastAsia="Calibri"/>
                <w:sz w:val="20"/>
                <w:szCs w:val="20"/>
                <w:lang w:eastAsia="en-US"/>
              </w:rPr>
              <w:t xml:space="preserve"> Определять самостоятельно критерии оценивания, давать самооценку.</w:t>
            </w:r>
            <w:r w:rsidRPr="009439ED">
              <w:rPr>
                <w:rFonts w:eastAsia="Calibri"/>
                <w:bCs/>
                <w:iCs/>
                <w:color w:val="663366"/>
                <w:sz w:val="20"/>
                <w:szCs w:val="20"/>
                <w:lang w:eastAsia="en-US"/>
              </w:rPr>
              <w:t xml:space="preserve"> </w:t>
            </w:r>
            <w:r w:rsidRPr="009439ED">
              <w:rPr>
                <w:rFonts w:eastAsia="Calibri"/>
                <w:sz w:val="20"/>
                <w:szCs w:val="20"/>
                <w:lang w:eastAsia="en-US"/>
              </w:rPr>
              <w:t xml:space="preserve">Оценивать свое задание по следующим параметрам: легко выполнять, возникли сложности при выполнении. </w:t>
            </w:r>
          </w:p>
          <w:p w:rsidR="009439ED" w:rsidRPr="009439ED" w:rsidRDefault="009439ED" w:rsidP="009439ED">
            <w:pPr>
              <w:tabs>
                <w:tab w:val="left" w:pos="394"/>
                <w:tab w:val="left" w:pos="612"/>
              </w:tabs>
              <w:ind w:left="28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9439ED" w:rsidRPr="009439ED" w:rsidRDefault="009439ED" w:rsidP="009439ED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</w:tbl>
    <w:p w:rsidR="009439ED" w:rsidRPr="009439ED" w:rsidRDefault="009439ED" w:rsidP="009439ED">
      <w:pPr>
        <w:ind w:firstLine="567"/>
        <w:jc w:val="both"/>
        <w:rPr>
          <w:rFonts w:eastAsia="Calibri"/>
          <w:b/>
          <w:i/>
        </w:rPr>
      </w:pP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  <w:b/>
          <w:i/>
        </w:rPr>
        <w:t>Предметные результаты</w:t>
      </w:r>
      <w:r w:rsidRPr="009439ED">
        <w:rPr>
          <w:rFonts w:eastAsia="Calibri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</w:t>
      </w:r>
      <w:r w:rsidRPr="009439ED">
        <w:rPr>
          <w:rFonts w:eastAsia="Calibri"/>
        </w:rPr>
        <w:lastRenderedPageBreak/>
        <w:t>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439ED" w:rsidRPr="009439ED" w:rsidRDefault="009439ED" w:rsidP="009439ED">
      <w:pPr>
        <w:numPr>
          <w:ilvl w:val="0"/>
          <w:numId w:val="32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439ED" w:rsidRPr="009439ED" w:rsidRDefault="009439ED" w:rsidP="009439ED">
      <w:pPr>
        <w:numPr>
          <w:ilvl w:val="0"/>
          <w:numId w:val="32"/>
        </w:numPr>
        <w:jc w:val="both"/>
        <w:rPr>
          <w:rFonts w:eastAsia="Calibri"/>
        </w:rPr>
      </w:pPr>
      <w:r w:rsidRPr="009439ED">
        <w:rPr>
          <w:rFonts w:eastAsia="Calibri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439ED" w:rsidRPr="009439ED" w:rsidRDefault="009439ED" w:rsidP="009439ED">
      <w:pPr>
        <w:numPr>
          <w:ilvl w:val="0"/>
          <w:numId w:val="32"/>
        </w:numPr>
        <w:jc w:val="both"/>
        <w:rPr>
          <w:rFonts w:eastAsia="Calibri"/>
        </w:rPr>
      </w:pPr>
      <w:r w:rsidRPr="009439ED">
        <w:rPr>
          <w:rFonts w:eastAsia="Calibri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439ED" w:rsidRPr="009439ED" w:rsidRDefault="009439ED" w:rsidP="009439ED">
      <w:pPr>
        <w:numPr>
          <w:ilvl w:val="0"/>
          <w:numId w:val="32"/>
        </w:numPr>
        <w:jc w:val="both"/>
        <w:rPr>
          <w:rFonts w:eastAsia="Calibri"/>
        </w:rPr>
      </w:pPr>
      <w:r w:rsidRPr="009439ED">
        <w:rPr>
          <w:rFonts w:eastAsia="Calibri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39ED" w:rsidRPr="009439ED" w:rsidRDefault="009439ED" w:rsidP="009439ED">
      <w:pPr>
        <w:numPr>
          <w:ilvl w:val="0"/>
          <w:numId w:val="32"/>
        </w:numPr>
        <w:jc w:val="both"/>
        <w:rPr>
          <w:rFonts w:eastAsia="Calibri"/>
        </w:rPr>
      </w:pPr>
      <w:r w:rsidRPr="009439ED">
        <w:rPr>
          <w:rFonts w:eastAsia="Calibri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439ED" w:rsidRPr="009439ED" w:rsidRDefault="009439ED" w:rsidP="009439ED">
      <w:pPr>
        <w:keepNext/>
        <w:jc w:val="center"/>
        <w:outlineLvl w:val="1"/>
        <w:rPr>
          <w:rFonts w:eastAsia="Calibri"/>
          <w:b/>
          <w:bCs/>
        </w:rPr>
      </w:pPr>
      <w:bookmarkStart w:id="1" w:name="_Toc343949361"/>
      <w:bookmarkStart w:id="2" w:name="_Toc364013604"/>
      <w:r w:rsidRPr="009439ED">
        <w:rPr>
          <w:rFonts w:eastAsia="Calibri"/>
          <w:b/>
          <w:bCs/>
        </w:rPr>
        <w:t xml:space="preserve">Содержание </w:t>
      </w:r>
      <w:bookmarkEnd w:id="1"/>
      <w:bookmarkEnd w:id="2"/>
      <w:r w:rsidR="00C270CF">
        <w:rPr>
          <w:rFonts w:eastAsia="Calibri"/>
          <w:b/>
          <w:bCs/>
        </w:rPr>
        <w:t>курса Информатики и ИКТ в 6 классе</w:t>
      </w:r>
    </w:p>
    <w:p w:rsidR="009439ED" w:rsidRPr="009439ED" w:rsidRDefault="009439ED" w:rsidP="009439ED">
      <w:pPr>
        <w:keepNext/>
        <w:outlineLvl w:val="2"/>
        <w:rPr>
          <w:rFonts w:eastAsia="Calibri"/>
          <w:b/>
          <w:bCs/>
        </w:rPr>
      </w:pPr>
      <w:bookmarkStart w:id="3" w:name="_Toc343949362"/>
      <w:r w:rsidRPr="009439ED">
        <w:rPr>
          <w:rFonts w:eastAsia="Calibri"/>
          <w:b/>
          <w:bCs/>
        </w:rPr>
        <w:t xml:space="preserve">Раздел  1. </w:t>
      </w:r>
      <w:bookmarkEnd w:id="3"/>
      <w:r w:rsidRPr="009439ED">
        <w:rPr>
          <w:rFonts w:eastAsia="Calibri"/>
          <w:b/>
          <w:bCs/>
        </w:rPr>
        <w:t>Объекты и системы</w:t>
      </w:r>
      <w:r w:rsidR="00050C3F">
        <w:rPr>
          <w:rFonts w:eastAsia="Calibri"/>
          <w:b/>
          <w:bCs/>
        </w:rPr>
        <w:t>-8 часов.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bookmarkStart w:id="4" w:name="_Toc343949363"/>
      <w:r w:rsidRPr="009439ED">
        <w:rPr>
          <w:rFonts w:eastAsia="Calibri"/>
        </w:rPr>
        <w:t>Объекты окружающего мира.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>Компьютерные объекты.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>Отношения объектов и их множеств.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 xml:space="preserve">Разновидности объектов и их классификация. 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 xml:space="preserve">Системы объектов. Персональный компьютер как система. </w:t>
      </w:r>
    </w:p>
    <w:p w:rsidR="009439ED" w:rsidRPr="009439ED" w:rsidRDefault="009439ED" w:rsidP="009439ED">
      <w:pPr>
        <w:keepNext/>
        <w:outlineLvl w:val="2"/>
        <w:rPr>
          <w:rFonts w:eastAsia="Calibri"/>
          <w:b/>
          <w:bCs/>
        </w:rPr>
      </w:pPr>
      <w:r w:rsidRPr="009439ED">
        <w:rPr>
          <w:rFonts w:eastAsia="Calibri"/>
          <w:b/>
          <w:bCs/>
        </w:rPr>
        <w:t xml:space="preserve">Раздел  2. </w:t>
      </w:r>
      <w:bookmarkEnd w:id="4"/>
      <w:r w:rsidRPr="009439ED">
        <w:rPr>
          <w:rFonts w:eastAsia="Calibri"/>
          <w:b/>
          <w:bCs/>
        </w:rPr>
        <w:t>Человек и информация</w:t>
      </w:r>
      <w:r w:rsidR="00050C3F">
        <w:rPr>
          <w:rFonts w:eastAsia="Calibri"/>
          <w:b/>
          <w:bCs/>
        </w:rPr>
        <w:t>-6 часов</w:t>
      </w:r>
      <w:r w:rsidRPr="009439ED">
        <w:rPr>
          <w:rFonts w:eastAsia="Calibri"/>
          <w:b/>
          <w:bCs/>
        </w:rPr>
        <w:t xml:space="preserve">. 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bookmarkStart w:id="5" w:name="_Toc343949364"/>
      <w:r w:rsidRPr="009439ED">
        <w:rPr>
          <w:rFonts w:eastAsia="Calibri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9439ED" w:rsidRPr="009439ED" w:rsidRDefault="009439ED" w:rsidP="009439ED">
      <w:pPr>
        <w:keepNext/>
        <w:outlineLvl w:val="2"/>
        <w:rPr>
          <w:rFonts w:eastAsia="Calibri"/>
          <w:b/>
          <w:bCs/>
        </w:rPr>
      </w:pPr>
      <w:r w:rsidRPr="009439ED">
        <w:rPr>
          <w:rFonts w:eastAsia="Calibri"/>
          <w:b/>
          <w:bCs/>
        </w:rPr>
        <w:t xml:space="preserve">Раздел  3. Информационное </w:t>
      </w:r>
      <w:bookmarkEnd w:id="5"/>
      <w:r w:rsidRPr="009439ED">
        <w:rPr>
          <w:rFonts w:eastAsia="Calibri"/>
          <w:b/>
          <w:bCs/>
        </w:rPr>
        <w:t>моделирование</w:t>
      </w:r>
      <w:r w:rsidR="00050C3F">
        <w:rPr>
          <w:rFonts w:eastAsia="Calibri"/>
          <w:b/>
          <w:bCs/>
        </w:rPr>
        <w:t>-10 часов.</w:t>
      </w: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9439ED" w:rsidRP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9439ED" w:rsidRDefault="009439ED" w:rsidP="009439ED">
      <w:pPr>
        <w:ind w:firstLine="567"/>
        <w:jc w:val="both"/>
        <w:rPr>
          <w:rFonts w:eastAsia="Calibri"/>
        </w:rPr>
      </w:pPr>
      <w:r w:rsidRPr="009439ED">
        <w:rPr>
          <w:rFonts w:eastAsia="Calibri"/>
        </w:rPr>
        <w:t>Многообразие схем. Информационные модели на графах. Деревья.</w:t>
      </w:r>
    </w:p>
    <w:p w:rsidR="00ED0112" w:rsidRDefault="00ED0112" w:rsidP="0022391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Практические работы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Клавиатурный тренажер.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1 «Работаем с основными объектами операционной системы».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2 «Работаем с объектами файловой системы».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 xml:space="preserve">Практическая работа № 5 «Знакомство с графическими возможностями текстового </w:t>
      </w:r>
      <w:r w:rsidRPr="00223915">
        <w:rPr>
          <w:color w:val="000000"/>
        </w:rPr>
        <w:lastRenderedPageBreak/>
        <w:t>процессора».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6 «Создаем компьютерные документы».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7 «Конструируем и исследуем графические объекты».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8 «Создаем графические модели».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9 «Создаем словесные модели».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10 «Создаем многоуровневые списки».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</w:pPr>
      <w:r w:rsidRPr="00223915">
        <w:rPr>
          <w:color w:val="000000"/>
        </w:rPr>
        <w:t>Практическая работа № 11 «Создаем табличные модели».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12 «Создаем вычислительные таблицы в текстовом процессоре».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13 «Создаем информационные модели – диаграммы и графики». </w:t>
      </w:r>
    </w:p>
    <w:p w:rsidR="00223915" w:rsidRPr="00223915" w:rsidRDefault="00223915" w:rsidP="0022391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23915">
        <w:rPr>
          <w:color w:val="000000"/>
        </w:rPr>
        <w:t xml:space="preserve">Практическая работа № 14 «Создаем информационные модели – схемы, графы и деревья». </w:t>
      </w:r>
    </w:p>
    <w:p w:rsidR="00223915" w:rsidRPr="009439ED" w:rsidRDefault="00223915" w:rsidP="009439ED">
      <w:pPr>
        <w:ind w:firstLine="567"/>
        <w:jc w:val="both"/>
        <w:rPr>
          <w:rFonts w:eastAsia="Calibri"/>
        </w:rPr>
      </w:pPr>
    </w:p>
    <w:p w:rsidR="009439ED" w:rsidRPr="009439ED" w:rsidRDefault="009439ED" w:rsidP="009439ED">
      <w:pPr>
        <w:keepNext/>
        <w:outlineLvl w:val="2"/>
        <w:rPr>
          <w:rFonts w:eastAsia="Calibri"/>
          <w:b/>
          <w:bCs/>
        </w:rPr>
      </w:pPr>
      <w:bookmarkStart w:id="6" w:name="_Toc343949365"/>
      <w:r w:rsidRPr="009439ED">
        <w:rPr>
          <w:rFonts w:eastAsia="Calibri"/>
          <w:b/>
          <w:bCs/>
        </w:rPr>
        <w:t>Раздел  4. Алгоритмика</w:t>
      </w:r>
      <w:r w:rsidR="00050C3F">
        <w:rPr>
          <w:rFonts w:eastAsia="Calibri"/>
          <w:b/>
          <w:bCs/>
        </w:rPr>
        <w:t>- 10 часов.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9439ED" w:rsidRPr="009439ED" w:rsidRDefault="009439ED" w:rsidP="009439ED">
      <w:pPr>
        <w:ind w:firstLine="472"/>
        <w:jc w:val="both"/>
        <w:rPr>
          <w:rFonts w:eastAsia="Calibri"/>
        </w:rPr>
      </w:pPr>
      <w:r w:rsidRPr="009439ED">
        <w:rPr>
          <w:rFonts w:eastAsia="Calibri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D74FF" w:rsidRDefault="009439ED" w:rsidP="009439ED">
      <w:pPr>
        <w:jc w:val="both"/>
        <w:rPr>
          <w:rFonts w:eastAsia="Calibri"/>
        </w:rPr>
      </w:pPr>
      <w:r w:rsidRPr="009439ED">
        <w:rPr>
          <w:rFonts w:eastAsia="Calibri"/>
        </w:rPr>
        <w:t>Составление алгоритмов (линейных, с ветвлениями и циклами) для управления исполнителями Чертёжник и др.</w:t>
      </w:r>
    </w:p>
    <w:p w:rsidR="00ED0112" w:rsidRDefault="00ED0112" w:rsidP="009660C5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Практические работы</w:t>
      </w:r>
    </w:p>
    <w:p w:rsidR="009660C5" w:rsidRPr="009660C5" w:rsidRDefault="009660C5" w:rsidP="009660C5">
      <w:pPr>
        <w:jc w:val="both"/>
        <w:rPr>
          <w:rFonts w:eastAsia="Calibri"/>
        </w:rPr>
      </w:pPr>
      <w:r w:rsidRPr="009660C5">
        <w:rPr>
          <w:rFonts w:eastAsia="Calibri"/>
        </w:rPr>
        <w:t xml:space="preserve">Практическая работа № 15 «Создаем линейную презентацию». </w:t>
      </w:r>
    </w:p>
    <w:p w:rsidR="009660C5" w:rsidRPr="009660C5" w:rsidRDefault="009660C5" w:rsidP="009660C5">
      <w:pPr>
        <w:jc w:val="both"/>
        <w:rPr>
          <w:rFonts w:eastAsia="Calibri"/>
        </w:rPr>
      </w:pPr>
      <w:r w:rsidRPr="009660C5">
        <w:rPr>
          <w:rFonts w:eastAsia="Calibri"/>
        </w:rPr>
        <w:t>Практическая работа № 16 «Создаем презентацию с гиперссылками».</w:t>
      </w:r>
    </w:p>
    <w:p w:rsidR="009660C5" w:rsidRPr="009660C5" w:rsidRDefault="009660C5" w:rsidP="009660C5">
      <w:pPr>
        <w:jc w:val="both"/>
        <w:rPr>
          <w:rFonts w:eastAsia="Calibri"/>
        </w:rPr>
      </w:pPr>
      <w:r w:rsidRPr="009660C5">
        <w:rPr>
          <w:rFonts w:eastAsia="Calibri"/>
        </w:rPr>
        <w:t xml:space="preserve">Практическая работа № 17 «Создаем циклическую презентацию». </w:t>
      </w:r>
    </w:p>
    <w:p w:rsidR="009660C5" w:rsidRDefault="009660C5" w:rsidP="009660C5">
      <w:pPr>
        <w:jc w:val="both"/>
        <w:rPr>
          <w:rFonts w:eastAsia="Calibri"/>
        </w:rPr>
      </w:pPr>
      <w:r w:rsidRPr="009660C5">
        <w:rPr>
          <w:rFonts w:eastAsia="Calibri"/>
        </w:rPr>
        <w:t>Практическая работа № 18 «Выполняем итоговый проект».</w:t>
      </w:r>
    </w:p>
    <w:p w:rsidR="009439ED" w:rsidRPr="001D74FF" w:rsidRDefault="001D74FF" w:rsidP="009439ED">
      <w:pPr>
        <w:jc w:val="both"/>
        <w:rPr>
          <w:rFonts w:eastAsia="Calibri"/>
          <w:b/>
          <w:color w:val="FF0000"/>
        </w:rPr>
      </w:pPr>
      <w:r w:rsidRPr="001D74FF">
        <w:rPr>
          <w:rFonts w:eastAsia="Calibri"/>
          <w:b/>
          <w:color w:val="FF0000"/>
        </w:rPr>
        <w:t xml:space="preserve"> </w:t>
      </w:r>
    </w:p>
    <w:bookmarkEnd w:id="6"/>
    <w:p w:rsidR="009439ED" w:rsidRPr="009439ED" w:rsidRDefault="009439ED" w:rsidP="009439ED">
      <w:pPr>
        <w:jc w:val="center"/>
        <w:rPr>
          <w:rFonts w:eastAsia="Calibri"/>
          <w:b/>
          <w:lang w:eastAsia="en-US"/>
        </w:rPr>
      </w:pPr>
      <w:r w:rsidRPr="009439ED">
        <w:rPr>
          <w:rFonts w:eastAsia="Calibri"/>
          <w:b/>
          <w:lang w:eastAsia="en-US"/>
        </w:rPr>
        <w:t xml:space="preserve">Тематическое планирование </w:t>
      </w:r>
    </w:p>
    <w:p w:rsidR="009439ED" w:rsidRPr="009439ED" w:rsidRDefault="009439ED" w:rsidP="009439ED">
      <w:pPr>
        <w:jc w:val="both"/>
        <w:rPr>
          <w:rFonts w:eastAsia="Calibri"/>
          <w:lang w:eastAsia="en-US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074"/>
        <w:gridCol w:w="828"/>
        <w:gridCol w:w="1653"/>
        <w:gridCol w:w="1946"/>
        <w:gridCol w:w="1453"/>
      </w:tblGrid>
      <w:tr w:rsidR="004F075C" w:rsidRPr="009439ED" w:rsidTr="004F075C">
        <w:trPr>
          <w:trHeight w:val="278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5C" w:rsidRPr="009439ED" w:rsidRDefault="004F075C" w:rsidP="009439E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№п\п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5C" w:rsidRPr="009439ED" w:rsidRDefault="004F075C" w:rsidP="009439E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5C" w:rsidRDefault="004F075C" w:rsidP="009439E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часов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1746B5">
            <w:pPr>
              <w:rPr>
                <w:rFonts w:eastAsia="Calibri"/>
              </w:rPr>
            </w:pPr>
            <w:r>
              <w:rPr>
                <w:rFonts w:eastAsia="Calibri"/>
              </w:rPr>
              <w:t>Из них</w:t>
            </w:r>
          </w:p>
        </w:tc>
      </w:tr>
      <w:tr w:rsidR="004F075C" w:rsidRPr="009439ED" w:rsidTr="00FF6C70">
        <w:trPr>
          <w:trHeight w:val="277"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Default="004F075C" w:rsidP="009439E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5C" w:rsidRDefault="004F075C" w:rsidP="009439E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Default="004F075C" w:rsidP="009439E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1746B5">
            <w:pPr>
              <w:rPr>
                <w:rFonts w:eastAsia="Calibri"/>
              </w:rPr>
            </w:pPr>
            <w:r w:rsidRPr="001746B5">
              <w:rPr>
                <w:rFonts w:eastAsia="Calibri"/>
              </w:rPr>
              <w:t>Практические работы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Контрольные диагностические материалы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примечания</w:t>
            </w:r>
          </w:p>
        </w:tc>
      </w:tr>
      <w:tr w:rsidR="004F075C" w:rsidRPr="009439ED" w:rsidTr="00FF6C7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rPr>
                <w:rFonts w:eastAsia="Calibri"/>
              </w:rPr>
            </w:pPr>
            <w:r w:rsidRPr="001746B5">
              <w:rPr>
                <w:rFonts w:eastAsia="Calibri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4F075C" w:rsidRDefault="004F075C" w:rsidP="009439ED">
            <w:pPr>
              <w:rPr>
                <w:rFonts w:eastAsia="Calibri"/>
              </w:rPr>
            </w:pPr>
            <w:r w:rsidRPr="004F075C">
              <w:rPr>
                <w:rFonts w:eastAsia="Calibri"/>
              </w:rPr>
              <w:t xml:space="preserve">Объекты и системы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A56F9E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</w:p>
        </w:tc>
      </w:tr>
      <w:tr w:rsidR="004F075C" w:rsidRPr="009439ED" w:rsidTr="00FF6C7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rPr>
                <w:rFonts w:eastAsia="Calibri"/>
              </w:rPr>
            </w:pPr>
            <w:r w:rsidRPr="001746B5">
              <w:rPr>
                <w:rFonts w:eastAsia="Calibri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4F075C" w:rsidRDefault="004F075C" w:rsidP="009439ED">
            <w:pPr>
              <w:rPr>
                <w:rFonts w:eastAsia="Calibri"/>
              </w:rPr>
            </w:pPr>
            <w:r w:rsidRPr="004F075C">
              <w:rPr>
                <w:rFonts w:eastAsia="Calibri"/>
              </w:rPr>
              <w:t xml:space="preserve">Человек и информация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FF6C70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</w:p>
        </w:tc>
      </w:tr>
      <w:tr w:rsidR="004F075C" w:rsidRPr="009439ED" w:rsidTr="00FF6C7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rPr>
                <w:rFonts w:eastAsia="Calibri"/>
              </w:rPr>
            </w:pPr>
            <w:r w:rsidRPr="001746B5">
              <w:rPr>
                <w:rFonts w:eastAsia="Calibri"/>
              </w:rPr>
              <w:t>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4F075C" w:rsidRDefault="004F075C" w:rsidP="009439ED">
            <w:pPr>
              <w:rPr>
                <w:rFonts w:eastAsia="Calibri"/>
              </w:rPr>
            </w:pPr>
            <w:r w:rsidRPr="004F075C">
              <w:rPr>
                <w:rFonts w:eastAsia="Calibri"/>
              </w:rPr>
              <w:t xml:space="preserve">Информационные модели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FF6C70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FF6C70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</w:p>
        </w:tc>
      </w:tr>
      <w:tr w:rsidR="004F075C" w:rsidRPr="009439ED" w:rsidTr="00FF6C70">
        <w:trPr>
          <w:trHeight w:val="65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9439E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4F075C" w:rsidRDefault="004F075C" w:rsidP="009439ED">
            <w:pPr>
              <w:rPr>
                <w:rFonts w:eastAsia="Calibri"/>
              </w:rPr>
            </w:pPr>
            <w:r w:rsidRPr="004F075C">
              <w:rPr>
                <w:rFonts w:eastAsia="Calibri"/>
              </w:rPr>
              <w:t xml:space="preserve">Алгоритмика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FF6C70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2(1-итоговая К.Р)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</w:p>
        </w:tc>
      </w:tr>
      <w:tr w:rsidR="004F075C" w:rsidRPr="009439ED" w:rsidTr="00FF6C70">
        <w:trPr>
          <w:trHeight w:val="653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4F075C" w:rsidRDefault="004F075C" w:rsidP="009439ED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 ч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A56F9E" w:rsidP="004F07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C" w:rsidRPr="001746B5" w:rsidRDefault="004F075C" w:rsidP="004F075C">
            <w:pPr>
              <w:jc w:val="center"/>
              <w:rPr>
                <w:rFonts w:eastAsia="Calibri"/>
              </w:rPr>
            </w:pPr>
          </w:p>
        </w:tc>
      </w:tr>
    </w:tbl>
    <w:p w:rsidR="00050C3F" w:rsidRDefault="00050C3F" w:rsidP="00A56F9E">
      <w:pPr>
        <w:jc w:val="center"/>
        <w:rPr>
          <w:rFonts w:eastAsia="Calibri"/>
          <w:b/>
          <w:lang w:eastAsia="en-US"/>
        </w:rPr>
      </w:pPr>
    </w:p>
    <w:p w:rsidR="009439ED" w:rsidRDefault="00A56F9E" w:rsidP="00A56F9E">
      <w:pPr>
        <w:jc w:val="center"/>
        <w:rPr>
          <w:rFonts w:eastAsia="Calibri"/>
          <w:b/>
          <w:lang w:eastAsia="en-US"/>
        </w:rPr>
      </w:pPr>
      <w:r w:rsidRPr="00A56F9E">
        <w:rPr>
          <w:rFonts w:eastAsia="Calibri"/>
          <w:b/>
          <w:lang w:eastAsia="en-US"/>
        </w:rPr>
        <w:t>Перечень контрольных работ</w:t>
      </w:r>
    </w:p>
    <w:p w:rsidR="00A56F9E" w:rsidRDefault="00A56F9E" w:rsidP="00A56F9E">
      <w:pPr>
        <w:rPr>
          <w:rFonts w:eastAsia="Calibri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п.П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jc w:val="center"/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>тема</w:t>
            </w: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rPr>
                <w:rFonts w:eastAsia="Calibri"/>
              </w:rPr>
            </w:pPr>
            <w:r w:rsidRPr="00A56F9E">
              <w:rPr>
                <w:rFonts w:eastAsia="Calibri"/>
              </w:rPr>
              <w:t>Практическая контрольная работа №1«Создание графических изображений</w:t>
            </w:r>
          </w:p>
          <w:p w:rsidR="00A56F9E" w:rsidRPr="00A56F9E" w:rsidRDefault="00A56F9E" w:rsidP="00A56F9E">
            <w:pPr>
              <w:rPr>
                <w:rFonts w:eastAsia="Calibri"/>
                <w:lang w:eastAsia="en-US"/>
              </w:rPr>
            </w:pP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>Контрольная работа №2  по теме «Объекты и системы»</w:t>
            </w:r>
          </w:p>
          <w:p w:rsidR="00A56F9E" w:rsidRPr="00A56F9E" w:rsidRDefault="00A56F9E" w:rsidP="00A56F9E">
            <w:pPr>
              <w:rPr>
                <w:rFonts w:eastAsia="Calibri"/>
                <w:lang w:eastAsia="en-US"/>
              </w:rPr>
            </w:pP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470" w:type="dxa"/>
          </w:tcPr>
          <w:p w:rsidR="00A56F9E" w:rsidRPr="00A56F9E" w:rsidRDefault="00A56F9E" w:rsidP="00050C3F">
            <w:pPr>
              <w:spacing w:after="200" w:line="276" w:lineRule="auto"/>
              <w:ind w:left="34"/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 xml:space="preserve">Контрольная работа №3  по теме «Человек и информация» </w:t>
            </w: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spacing w:after="200" w:line="276" w:lineRule="auto"/>
              <w:ind w:left="34"/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>Контрольная работа №4по теме «Информационное моделирование»</w:t>
            </w: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>Контрольная работа №5 по теме «Алгоритмика».</w:t>
            </w:r>
          </w:p>
        </w:tc>
      </w:tr>
      <w:tr w:rsidR="00A56F9E" w:rsidTr="00A56F9E">
        <w:tc>
          <w:tcPr>
            <w:tcW w:w="1101" w:type="dxa"/>
          </w:tcPr>
          <w:p w:rsidR="00A56F9E" w:rsidRDefault="00A56F9E" w:rsidP="00A56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70" w:type="dxa"/>
          </w:tcPr>
          <w:p w:rsidR="00A56F9E" w:rsidRPr="00A56F9E" w:rsidRDefault="00A56F9E" w:rsidP="00A56F9E">
            <w:pPr>
              <w:rPr>
                <w:rFonts w:eastAsia="Calibri"/>
                <w:lang w:eastAsia="en-US"/>
              </w:rPr>
            </w:pPr>
            <w:r w:rsidRPr="00A56F9E">
              <w:rPr>
                <w:rFonts w:eastAsia="Calibri"/>
                <w:lang w:eastAsia="en-US"/>
              </w:rPr>
              <w:t>Контрольная работа№6 по итогам  года</w:t>
            </w:r>
          </w:p>
        </w:tc>
      </w:tr>
    </w:tbl>
    <w:p w:rsidR="00A56F9E" w:rsidRPr="00A56F9E" w:rsidRDefault="00A56F9E" w:rsidP="00A56F9E">
      <w:pPr>
        <w:jc w:val="center"/>
        <w:rPr>
          <w:rFonts w:eastAsia="Calibri"/>
          <w:b/>
          <w:lang w:eastAsia="en-US"/>
        </w:rPr>
      </w:pPr>
    </w:p>
    <w:p w:rsidR="00C270CF" w:rsidRPr="00C270CF" w:rsidRDefault="00223BB3" w:rsidP="00C270CF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  <w:r w:rsidR="00C270CF" w:rsidRPr="00C270CF">
        <w:rPr>
          <w:b/>
          <w:bCs/>
        </w:rPr>
        <w:t>Преподавание курса ориентировано на использование учебного и программно-методического комплекса</w:t>
      </w:r>
      <w:r w:rsidR="00C270CF">
        <w:rPr>
          <w:b/>
          <w:bCs/>
        </w:rPr>
        <w:t xml:space="preserve"> (УМК)</w:t>
      </w:r>
      <w:r w:rsidR="00C270CF" w:rsidRPr="00C270CF">
        <w:rPr>
          <w:b/>
          <w:bCs/>
        </w:rPr>
        <w:t xml:space="preserve">, в который входят: </w:t>
      </w:r>
    </w:p>
    <w:p w:rsidR="00C270CF" w:rsidRPr="00C270CF" w:rsidRDefault="00C270CF" w:rsidP="00223BB3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70CF">
        <w:rPr>
          <w:bCs/>
        </w:rPr>
        <w:t>-</w:t>
      </w:r>
      <w:r>
        <w:rPr>
          <w:bCs/>
        </w:rPr>
        <w:t>Информатика и ИКТ: Учебник для 6</w:t>
      </w:r>
      <w:r w:rsidRPr="00C270CF">
        <w:rPr>
          <w:bCs/>
        </w:rPr>
        <w:t xml:space="preserve"> класса – 2-е изд.</w:t>
      </w:r>
      <w:r w:rsidRPr="00C270CF">
        <w:rPr>
          <w:bCs/>
        </w:rPr>
        <w:tab/>
        <w:t>5</w:t>
      </w:r>
      <w:r w:rsidRPr="00C270CF">
        <w:rPr>
          <w:bCs/>
        </w:rPr>
        <w:tab/>
        <w:t>Л.Л. Босова</w:t>
      </w:r>
      <w:r w:rsidR="005B6E6E">
        <w:rPr>
          <w:bCs/>
        </w:rPr>
        <w:tab/>
        <w:t>БИНОМ. Лаборатория знаний,</w:t>
      </w:r>
      <w:r w:rsidR="005B6E6E">
        <w:rPr>
          <w:bCs/>
        </w:rPr>
        <w:tab/>
        <w:t>2015</w:t>
      </w:r>
    </w:p>
    <w:p w:rsidR="00C270CF" w:rsidRPr="00C270CF" w:rsidRDefault="00C270CF" w:rsidP="00223BB3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70CF">
        <w:rPr>
          <w:bCs/>
        </w:rPr>
        <w:t>-Информат</w:t>
      </w:r>
      <w:r>
        <w:rPr>
          <w:bCs/>
        </w:rPr>
        <w:t>ика и ИКТ: Рабочая тетрадь для 6</w:t>
      </w:r>
      <w:r w:rsidRPr="00C270CF">
        <w:rPr>
          <w:bCs/>
        </w:rPr>
        <w:t xml:space="preserve"> </w:t>
      </w:r>
      <w:r w:rsidR="00223BB3">
        <w:rPr>
          <w:bCs/>
        </w:rPr>
        <w:t>класса - 2-е изд.</w:t>
      </w:r>
      <w:r w:rsidR="00223BB3">
        <w:rPr>
          <w:bCs/>
        </w:rPr>
        <w:tab/>
        <w:t>5</w:t>
      </w:r>
      <w:r w:rsidR="00223BB3">
        <w:rPr>
          <w:bCs/>
        </w:rPr>
        <w:tab/>
        <w:t xml:space="preserve">Л.Л. Босова </w:t>
      </w:r>
      <w:r w:rsidRPr="00C270CF">
        <w:rPr>
          <w:bCs/>
        </w:rPr>
        <w:t>БИНОМ. Лаборатория знаний,</w:t>
      </w:r>
      <w:r w:rsidRPr="00C270CF">
        <w:rPr>
          <w:bCs/>
        </w:rPr>
        <w:tab/>
        <w:t>201</w:t>
      </w:r>
      <w:r w:rsidR="005B6E6E">
        <w:rPr>
          <w:bCs/>
        </w:rPr>
        <w:t>5</w:t>
      </w:r>
    </w:p>
    <w:p w:rsidR="00C270CF" w:rsidRPr="00C270CF" w:rsidRDefault="00C270CF" w:rsidP="00223BB3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70CF">
        <w:rPr>
          <w:bCs/>
        </w:rPr>
        <w:t>-</w:t>
      </w:r>
      <w:r w:rsidRPr="00C270CF">
        <w:rPr>
          <w:rFonts w:ascii="Calibri" w:hAnsi="Calibri"/>
          <w:sz w:val="22"/>
          <w:szCs w:val="22"/>
        </w:rPr>
        <w:t xml:space="preserve"> </w:t>
      </w:r>
      <w:r w:rsidR="00223BB3">
        <w:rPr>
          <w:bCs/>
        </w:rPr>
        <w:t xml:space="preserve">Единая коллекция ЭОР. </w:t>
      </w:r>
    </w:p>
    <w:p w:rsidR="009439ED" w:rsidRPr="009439ED" w:rsidRDefault="00504937" w:rsidP="00223BB3">
      <w:pPr>
        <w:rPr>
          <w:rFonts w:eastAsia="Calibri"/>
        </w:rPr>
      </w:pPr>
      <w:r>
        <w:rPr>
          <w:rFonts w:eastAsia="Calibri"/>
        </w:rPr>
        <w:t>-</w:t>
      </w:r>
      <w:r w:rsidR="009439ED" w:rsidRPr="009439ED">
        <w:rPr>
          <w:rFonts w:eastAsia="Calibri"/>
        </w:rPr>
        <w:t>Босова Л.Л., Босова А.Ю. Информатика. 5–6 классы: методическое пособие. – М.</w:t>
      </w:r>
      <w:r w:rsidR="00223BB3">
        <w:rPr>
          <w:rFonts w:eastAsia="Calibri"/>
        </w:rPr>
        <w:t>: БИНОМ. Лаборатория знаний, 20</w:t>
      </w:r>
      <w:r w:rsidR="009439ED" w:rsidRPr="009439ED">
        <w:rPr>
          <w:rFonts w:eastAsia="Calibri"/>
        </w:rPr>
        <w:t>1</w:t>
      </w:r>
      <w:r w:rsidR="005B6E6E">
        <w:rPr>
          <w:rFonts w:eastAsia="Calibri"/>
        </w:rPr>
        <w:t>5</w:t>
      </w:r>
      <w:r w:rsidR="009439ED" w:rsidRPr="009439ED">
        <w:rPr>
          <w:rFonts w:eastAsia="Calibri"/>
        </w:rPr>
        <w:t>.</w:t>
      </w:r>
    </w:p>
    <w:p w:rsidR="009439ED" w:rsidRPr="009439ED" w:rsidRDefault="00504937" w:rsidP="00223BB3">
      <w:pPr>
        <w:rPr>
          <w:rFonts w:eastAsia="Calibri"/>
        </w:rPr>
      </w:pPr>
      <w:r>
        <w:rPr>
          <w:rFonts w:eastAsia="Calibri"/>
        </w:rPr>
        <w:t>-</w:t>
      </w:r>
      <w:r w:rsidR="009439ED" w:rsidRPr="009439ED">
        <w:rPr>
          <w:rFonts w:eastAsia="Calibri"/>
        </w:rPr>
        <w:t>Босова Л.Л., Босова А.Ю. Информатика. Программа для основной школы: 5–6 классы. 7–9 классы.</w:t>
      </w:r>
      <w:r w:rsidR="00223BB3">
        <w:rPr>
          <w:rFonts w:eastAsia="Calibri"/>
        </w:rPr>
        <w:t xml:space="preserve"> ФГОС.</w:t>
      </w:r>
      <w:r w:rsidR="009439ED" w:rsidRPr="009439ED">
        <w:rPr>
          <w:rFonts w:eastAsia="Calibri"/>
        </w:rPr>
        <w:t xml:space="preserve"> – М.: БИНОМ. Лаборатория знаний, 201</w:t>
      </w:r>
      <w:r w:rsidR="005B6E6E">
        <w:rPr>
          <w:rFonts w:eastAsia="Calibri"/>
        </w:rPr>
        <w:t>5</w:t>
      </w:r>
      <w:r w:rsidR="009439ED" w:rsidRPr="009439ED">
        <w:rPr>
          <w:rFonts w:eastAsia="Calibri"/>
        </w:rPr>
        <w:t>.</w:t>
      </w:r>
    </w:p>
    <w:p w:rsidR="009439ED" w:rsidRDefault="00223BB3" w:rsidP="00223B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439ED" w:rsidRPr="009439ED">
        <w:rPr>
          <w:rFonts w:eastAsia="Calibri"/>
          <w:lang w:eastAsia="en-US"/>
        </w:rPr>
        <w:t xml:space="preserve">Босова Л.Л. Электронное приложение к учебнику «Информатика» для 6 класса. -  </w:t>
      </w:r>
      <w:r>
        <w:rPr>
          <w:rFonts w:eastAsia="Calibri"/>
          <w:lang w:eastAsia="en-US"/>
        </w:rPr>
        <w:t xml:space="preserve">-- </w:t>
      </w:r>
      <w:hyperlink r:id="rId8" w:history="1">
        <w:r w:rsidR="005B6E6E" w:rsidRPr="00662D27">
          <w:rPr>
            <w:rStyle w:val="a6"/>
            <w:rFonts w:eastAsia="Calibri"/>
            <w:lang w:eastAsia="en-US"/>
          </w:rPr>
          <w:t>http://metodist.lbz.ru/authors/informatika/3/eor6.php</w:t>
        </w:r>
      </w:hyperlink>
    </w:p>
    <w:p w:rsidR="005B6E6E" w:rsidRDefault="005B6E6E" w:rsidP="00223BB3">
      <w:pPr>
        <w:rPr>
          <w:rFonts w:eastAsia="Calibri"/>
          <w:lang w:eastAsia="en-US"/>
        </w:rPr>
      </w:pPr>
    </w:p>
    <w:p w:rsidR="005B6E6E" w:rsidRDefault="005B6E6E" w:rsidP="005B6E6E">
      <w:pPr>
        <w:spacing w:before="75" w:after="150"/>
        <w:jc w:val="center"/>
        <w:rPr>
          <w:i/>
          <w:iCs/>
        </w:rPr>
        <w:sectPr w:rsidR="005B6E6E" w:rsidSect="0033750E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6E6E" w:rsidRDefault="005B6E6E" w:rsidP="005B6E6E">
      <w:pPr>
        <w:spacing w:before="75" w:after="150"/>
        <w:jc w:val="center"/>
        <w:rPr>
          <w:i/>
          <w:iCs/>
        </w:rPr>
      </w:pPr>
    </w:p>
    <w:p w:rsidR="005B6E6E" w:rsidRPr="00122479" w:rsidRDefault="005B6E6E" w:rsidP="005B6E6E">
      <w:pPr>
        <w:spacing w:before="75" w:after="150"/>
        <w:jc w:val="center"/>
      </w:pPr>
      <w:r w:rsidRPr="00122479">
        <w:rPr>
          <w:i/>
          <w:iCs/>
        </w:rPr>
        <w:t xml:space="preserve">КАЛЕНДАРНО - ТЕМАТИЧЕСКОЕ ПЛАНИРОВАНИЕ </w:t>
      </w:r>
    </w:p>
    <w:p w:rsidR="009439ED" w:rsidRPr="009439ED" w:rsidRDefault="00223BB3" w:rsidP="005B6E6E">
      <w:pPr>
        <w:shd w:val="clear" w:color="auto" w:fill="FFFFFF"/>
        <w:ind w:left="14"/>
        <w:rPr>
          <w:rFonts w:eastAsia="Calibri"/>
          <w:b/>
        </w:rPr>
      </w:pPr>
      <w:r>
        <w:rPr>
          <w:rFonts w:eastAsia="Calibri"/>
          <w:bCs/>
          <w:spacing w:val="-3"/>
        </w:rPr>
        <w:t>-</w:t>
      </w:r>
      <w:r w:rsidR="005B6E6E" w:rsidRPr="009439ED">
        <w:rPr>
          <w:rFonts w:eastAsia="Calibri"/>
          <w:b/>
        </w:rPr>
        <w:t xml:space="preserve"> </w:t>
      </w:r>
    </w:p>
    <w:tbl>
      <w:tblPr>
        <w:tblStyle w:val="11"/>
        <w:tblW w:w="1304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92"/>
        <w:gridCol w:w="850"/>
        <w:gridCol w:w="2127"/>
        <w:gridCol w:w="3118"/>
        <w:gridCol w:w="2127"/>
      </w:tblGrid>
      <w:tr w:rsidR="005B6E6E" w:rsidRPr="00E85023" w:rsidTr="005B6E6E">
        <w:tc>
          <w:tcPr>
            <w:tcW w:w="675" w:type="dxa"/>
            <w:vMerge w:val="restart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№ уро-ка</w:t>
            </w:r>
          </w:p>
        </w:tc>
        <w:tc>
          <w:tcPr>
            <w:tcW w:w="3153" w:type="dxa"/>
            <w:vMerge w:val="restart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Дата</w:t>
            </w:r>
          </w:p>
        </w:tc>
        <w:tc>
          <w:tcPr>
            <w:tcW w:w="7372" w:type="dxa"/>
            <w:gridSpan w:val="3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Планируемые результаты УУД</w:t>
            </w:r>
          </w:p>
        </w:tc>
      </w:tr>
      <w:tr w:rsidR="005B6E6E" w:rsidRPr="00E85023" w:rsidTr="005B6E6E">
        <w:tc>
          <w:tcPr>
            <w:tcW w:w="675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53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Предметные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Метапредметные</w:t>
            </w:r>
          </w:p>
        </w:tc>
        <w:tc>
          <w:tcPr>
            <w:tcW w:w="2127" w:type="dxa"/>
          </w:tcPr>
          <w:p w:rsidR="005B6E6E" w:rsidRPr="00E85023" w:rsidRDefault="005B6E6E" w:rsidP="00E85023">
            <w:pPr>
              <w:jc w:val="center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Личностные</w:t>
            </w: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53" w:type="dxa"/>
          </w:tcPr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 xml:space="preserve">Раздел 1. Объекты и системы  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8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Техника безопасности и организация рабочего места. Объекты окружающего мира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представления об объектах Окружающего мира</w:t>
            </w:r>
          </w:p>
          <w:p w:rsidR="005B6E6E" w:rsidRPr="00E85023" w:rsidRDefault="005B6E6E" w:rsidP="00E85023">
            <w:pPr>
              <w:tabs>
                <w:tab w:val="left" w:pos="972"/>
              </w:tabs>
              <w:rPr>
                <w:rFonts w:eastAsia="Calibri"/>
              </w:rPr>
            </w:pPr>
            <w:r w:rsidRPr="00E85023">
              <w:rPr>
                <w:rFonts w:eastAsia="Calibri"/>
              </w:rPr>
              <w:tab/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Умение работать с объектами ОС</w:t>
            </w: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</w:p>
          <w:p w:rsidR="005B6E6E" w:rsidRPr="00E85023" w:rsidRDefault="005B6E6E" w:rsidP="00E85023">
            <w:pPr>
              <w:jc w:val="both"/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понимание значения навыков работы на компьютере для </w:t>
            </w:r>
            <w:r w:rsidRPr="00E85023">
              <w:rPr>
                <w:rFonts w:eastAsia="Calibri"/>
              </w:rPr>
              <w:t>учебы и жизни.</w:t>
            </w:r>
            <w:r w:rsidRPr="00E85023">
              <w:rPr>
                <w:rFonts w:ascii="Georgia" w:eastAsia="Calibri" w:hAnsi="Georgia"/>
                <w:sz w:val="48"/>
                <w:szCs w:val="48"/>
                <w:shd w:val="clear" w:color="auto" w:fill="E9ECCF"/>
              </w:rPr>
              <w:t xml:space="preserve"> </w:t>
            </w:r>
            <w:r w:rsidRPr="00E85023">
              <w:rPr>
                <w:rFonts w:eastAsia="Calibri"/>
                <w:shd w:val="clear" w:color="auto" w:fill="E9ECCF"/>
              </w:rPr>
              <w:t>понимание значения логического мышления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понимание значения логического мышления</w:t>
            </w:r>
          </w:p>
          <w:p w:rsidR="005B6E6E" w:rsidRPr="00E85023" w:rsidRDefault="005B6E6E" w:rsidP="00E85023">
            <w:pPr>
              <w:rPr>
                <w:rFonts w:eastAsia="Calibri"/>
                <w:shd w:val="clear" w:color="auto" w:fill="E9ECCF"/>
              </w:rPr>
            </w:pPr>
            <w:r w:rsidRPr="00E85023">
              <w:rPr>
                <w:rFonts w:eastAsia="Calibri"/>
                <w:shd w:val="clear" w:color="auto" w:fill="E9ECCF"/>
              </w:rPr>
              <w:t xml:space="preserve">– понимание значения навыков работы на компьютере для учебы и жизни; понимание значения </w:t>
            </w:r>
            <w:r w:rsidRPr="00E85023">
              <w:rPr>
                <w:rFonts w:eastAsia="Calibri"/>
                <w:shd w:val="clear" w:color="auto" w:fill="E9ECCF"/>
              </w:rPr>
              <w:lastRenderedPageBreak/>
              <w:t>логического мышления.</w:t>
            </w: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; понимание необходимости использования системного подхода в жизни.</w:t>
            </w: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Объекты операционной системы.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представления об объектах ОС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3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Файлы и папки. Размер файла.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представления о файлах и папках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4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Разнообразие отношений объектов и их множеств.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Отношения между множествами.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представления об отношениях между объектами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ИКТ-компетентность (основные умения работы в </w:t>
            </w:r>
            <w:r w:rsidRPr="00E85023">
              <w:rPr>
                <w:rFonts w:eastAsia="Calibri"/>
              </w:rPr>
              <w:t>графическом редакторе);умение выявлять отношения, связывающие данный объект с другими объектами;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5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Отношение «входит в состав».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представления об отношениях между объектами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умение выявлять отношения, связывающие данный</w:t>
            </w:r>
            <w:r w:rsidRPr="00E85023">
              <w:rPr>
                <w:rFonts w:ascii="Georgia" w:eastAsia="Calibri" w:hAnsi="Georgia"/>
                <w:sz w:val="20"/>
                <w:szCs w:val="20"/>
              </w:rPr>
              <w:br/>
            </w:r>
            <w:r w:rsidRPr="00E85023">
              <w:rPr>
                <w:rFonts w:ascii="Georgia" w:eastAsia="Calibri" w:hAnsi="Georgia"/>
                <w:sz w:val="20"/>
                <w:szCs w:val="20"/>
                <w:shd w:val="clear" w:color="auto" w:fill="E9ECCF"/>
              </w:rPr>
              <w:t>объект с другими объектами;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6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Разновидности объекта и их классификация.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 xml:space="preserve">Практическая контрольная работа№1 «Создание графических изображений» 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представление об отношении «является разновидностью»;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основные умения работы в текстовом редакторе); умения выбора основания для классификации;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7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E85023">
              <w:rPr>
                <w:rFonts w:eastAsia="Calibri"/>
              </w:rPr>
              <w:t>Классификация компьютерных объектов.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подходы к классификации компьютерных объектов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shd w:val="clear" w:color="auto" w:fill="E9ECCF"/>
              </w:rPr>
              <w:t>– ИКТ-компетентность (основные умения работы в текстовом редакторе); умения выбора основания для классификации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8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Системы объектов. Состав и структура системы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понятия системы, её состава и структуры</w:t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spacing w:before="100" w:beforeAutospacing="1"/>
              <w:jc w:val="both"/>
            </w:pPr>
            <w:r w:rsidRPr="00E85023">
              <w:rPr>
                <w:color w:val="000000"/>
              </w:rPr>
              <w:t>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подхода;</w:t>
            </w:r>
          </w:p>
          <w:p w:rsidR="005B6E6E" w:rsidRPr="00E85023" w:rsidRDefault="005B6E6E" w:rsidP="00E85023">
            <w:pPr>
              <w:spacing w:before="100" w:beforeAutospacing="1"/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9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Система и окружающая среда. Система как черный ящик.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spacing w:before="100" w:beforeAutospacing="1"/>
              <w:jc w:val="both"/>
            </w:pPr>
            <w:r w:rsidRPr="00E85023">
              <w:rPr>
                <w:color w:val="000000"/>
              </w:rPr>
              <w:t>понятия системы, черного ящика;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rPr>
          <w:gridAfter w:val="4"/>
          <w:wAfter w:w="8222" w:type="dxa"/>
        </w:trPr>
        <w:tc>
          <w:tcPr>
            <w:tcW w:w="3828" w:type="dxa"/>
            <w:gridSpan w:val="2"/>
          </w:tcPr>
          <w:p w:rsidR="005B6E6E" w:rsidRPr="00E85023" w:rsidRDefault="005B6E6E" w:rsidP="00E85023">
            <w:pPr>
              <w:rPr>
                <w:rFonts w:eastAsia="Calibri"/>
                <w:b/>
                <w:lang w:val="en-US"/>
              </w:rPr>
            </w:pPr>
            <w:r w:rsidRPr="00E85023">
              <w:rPr>
                <w:rFonts w:eastAsia="Calibri"/>
                <w:b/>
              </w:rPr>
              <w:t>Раздел 2. Человек и информация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6</w:t>
            </w: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10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Персональный компьютер </w:t>
            </w:r>
            <w:r w:rsidRPr="00E85023">
              <w:rPr>
                <w:rFonts w:eastAsia="Calibri"/>
              </w:rPr>
              <w:lastRenderedPageBreak/>
              <w:t>как система.</w:t>
            </w:r>
          </w:p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Контрольная работа №2</w:t>
            </w:r>
            <w:r w:rsidRPr="00E85023">
              <w:rPr>
                <w:rFonts w:eastAsia="Calibri"/>
              </w:rPr>
              <w:t xml:space="preserve">  </w:t>
            </w:r>
            <w:r w:rsidRPr="00E85023">
              <w:rPr>
                <w:rFonts w:eastAsia="Calibri"/>
                <w:b/>
              </w:rPr>
              <w:t>по теме «Объекты и системы»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понятие интерфейса; представление о компьютере как системе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spacing w:before="100" w:beforeAutospacing="1"/>
              <w:jc w:val="both"/>
            </w:pPr>
            <w:r w:rsidRPr="00E85023">
              <w:rPr>
                <w:color w:val="000000"/>
              </w:rPr>
              <w:lastRenderedPageBreak/>
              <w:t xml:space="preserve">ИКТ-компетентность </w:t>
            </w:r>
            <w:r w:rsidRPr="00E85023">
              <w:rPr>
                <w:color w:val="000000"/>
              </w:rPr>
              <w:lastRenderedPageBreak/>
              <w:t>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  <w:u w:val="single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способность увязать учебное содержание с собственным жизненным опытом</w:t>
            </w:r>
          </w:p>
          <w:p w:rsidR="005B6E6E" w:rsidRPr="00E85023" w:rsidRDefault="005B6E6E" w:rsidP="00E85023">
            <w:pPr>
              <w:rPr>
                <w:color w:val="000000"/>
              </w:rPr>
            </w:pPr>
            <w:r w:rsidRPr="00E85023">
              <w:t xml:space="preserve"> значения навыков работы на </w:t>
            </w:r>
            <w:r w:rsidRPr="00E85023">
              <w:lastRenderedPageBreak/>
              <w:t>компьютере для учебы и жиз</w:t>
            </w:r>
            <w:r w:rsidRPr="00E85023">
              <w:rPr>
                <w:color w:val="000000"/>
              </w:rPr>
              <w:t>– способность увязать учебное содержание с собственным жизненным опытом, понять значение логического мышления для современного человека,</w:t>
            </w:r>
            <w:r w:rsidRPr="00E850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85023">
              <w:rPr>
                <w:color w:val="000000"/>
              </w:rPr>
              <w:t>понять значение информационного моделирования как метода познания окружающей действительности.</w:t>
            </w:r>
          </w:p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11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 Работа над ошибками.</w:t>
            </w:r>
            <w:r w:rsidRPr="00E85023">
              <w:rPr>
                <w:rFonts w:eastAsia="Calibri"/>
              </w:rPr>
              <w:t>Способы познания окружающего мира.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№6 «Создаем компьютерные документы»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представления о способах познания окружающего мира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понятие информативности сообщения; владение первичными навыками анализа и критической оценки информации;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12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Понятие как форма мышления. Как образуются понятия.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представление о понятии как совокупности существенных признаков объекта</w:t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– владение основными логическими операциями – анализ, сравнение, абстрагирование, обобщение и синтез;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13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Определение понятия.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 xml:space="preserve">Контрольная работа №3  по теме «Человек и информация»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№7 «Конструируем и исследуем графические объекты» (задания 2, 3)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Представления о понятии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  <w:b/>
              </w:rPr>
              <w:t>Раздел 3. Информационное моделирование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10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14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 Работа над </w:t>
            </w:r>
            <w:r>
              <w:rPr>
                <w:rFonts w:eastAsia="Calibri"/>
              </w:rPr>
              <w:lastRenderedPageBreak/>
              <w:t>ошибками.</w:t>
            </w:r>
            <w:r w:rsidRPr="00E85023">
              <w:rPr>
                <w:rFonts w:eastAsia="Calibri"/>
              </w:rPr>
              <w:t xml:space="preserve">Информационное моделирование как метод познания. 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№8 «Создаём графические модели»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t xml:space="preserve">– представления о </w:t>
            </w:r>
            <w:r w:rsidRPr="00E85023">
              <w:lastRenderedPageBreak/>
              <w:t>моделях и моделировании; </w:t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spacing w:before="100" w:beforeAutospacing="1" w:after="100" w:afterAutospacing="1"/>
            </w:pPr>
            <w:r w:rsidRPr="00E85023">
              <w:rPr>
                <w:rFonts w:eastAsia="Calibri"/>
              </w:rPr>
              <w:lastRenderedPageBreak/>
              <w:t xml:space="preserve">владение знаково-символическими действиями, </w:t>
            </w:r>
            <w:r w:rsidRPr="00E85023">
              <w:rPr>
                <w:color w:val="000000"/>
              </w:rPr>
              <w:t>умение осознанно и произвольно строить речевое высказывание в устной и письменной форме; умение отрыва от конкретных ситуативных значений и преобразования объекта из чувственной формы в модель, где выделены существенные характеристики объекта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15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Знаковые информационные модели. Словесные (научные, художественные) описания.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№9 «Создаём словесные модели»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представления о знаковых словесных информационных моделях;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16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Математические модели.</w:t>
            </w:r>
          </w:p>
          <w:p w:rsidR="005B6E6E" w:rsidRPr="00E85023" w:rsidRDefault="005B6E6E" w:rsidP="00E85023">
            <w:pPr>
              <w:ind w:left="56"/>
              <w:rPr>
                <w:rFonts w:eastAsia="Calibri"/>
              </w:rPr>
            </w:pPr>
            <w:r w:rsidRPr="00E85023">
              <w:rPr>
                <w:rFonts w:eastAsia="Calibri"/>
              </w:rPr>
              <w:t>Многоуровневые списки.</w:t>
            </w:r>
          </w:p>
          <w:p w:rsidR="005B6E6E" w:rsidRPr="00E85023" w:rsidRDefault="005B6E6E" w:rsidP="00E85023">
            <w:pPr>
              <w:ind w:left="56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№10 «Создаём многоуровневые списки»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spacing w:before="100" w:beforeAutospacing="1"/>
            </w:pPr>
            <w:r w:rsidRPr="00E85023">
              <w:rPr>
                <w:color w:val="000000"/>
              </w:rPr>
              <w:t>представления о математических информационных моделях;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17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Табличные информационные модели. Правила оформления таблиц.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№11 «Создаем табличные модели»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color w:val="000000"/>
                <w:shd w:val="clear" w:color="auto" w:fill="E9ECCF"/>
              </w:rPr>
              <w:t>представления о табличных моделях как разновидности информационных моделей;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color w:val="000000"/>
                <w:shd w:val="clear" w:color="auto" w:fill="E9ECCF"/>
              </w:rPr>
              <w:t>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 умения смыслового чтения, извлечения необходимой информации, определения основной и второстепенной информации;</w:t>
            </w: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  <w:color w:val="000000"/>
                <w:shd w:val="clear" w:color="auto" w:fill="E9ECCF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color w:val="000000"/>
                <w:shd w:val="clear" w:color="auto" w:fill="E9ECCF"/>
              </w:rP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18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Представления о вычислительных таблицах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  <w:color w:val="000000"/>
                <w:shd w:val="clear" w:color="auto" w:fill="E9ECCF"/>
              </w:rPr>
              <w:t>умения смыслового чтения, извлечения необходимой информации, определения основной и второстепенной информации;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19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№13 «Создаём информационные модели – диаграммы и графики» (задания 1–4)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</w:tcPr>
          <w:p w:rsidR="005B6E6E" w:rsidRPr="005B6E6E" w:rsidRDefault="005B6E6E" w:rsidP="00E85023">
            <w:pPr>
              <w:spacing w:before="100" w:beforeAutospacing="1" w:after="100" w:afterAutospacing="1"/>
              <w:rPr>
                <w:color w:val="000000"/>
              </w:rPr>
            </w:pPr>
          </w:p>
          <w:p w:rsidR="005B6E6E" w:rsidRPr="005B6E6E" w:rsidRDefault="005B6E6E" w:rsidP="00E85023">
            <w:pPr>
              <w:spacing w:before="100" w:beforeAutospacing="1" w:after="100" w:afterAutospacing="1"/>
              <w:rPr>
                <w:color w:val="000000"/>
              </w:rPr>
            </w:pPr>
          </w:p>
          <w:p w:rsidR="005B6E6E" w:rsidRPr="005B6E6E" w:rsidRDefault="005B6E6E" w:rsidP="00E85023">
            <w:pPr>
              <w:spacing w:before="100" w:beforeAutospacing="1" w:after="100" w:afterAutospacing="1"/>
              <w:rPr>
                <w:color w:val="000000"/>
              </w:rPr>
            </w:pPr>
          </w:p>
          <w:p w:rsidR="005B6E6E" w:rsidRPr="00E85023" w:rsidRDefault="005B6E6E" w:rsidP="00E85023">
            <w:pPr>
              <w:spacing w:before="100" w:beforeAutospacing="1" w:after="100" w:afterAutospacing="1"/>
            </w:pPr>
            <w:r w:rsidRPr="00E85023">
              <w:rPr>
                <w:color w:val="000000"/>
              </w:rPr>
              <w:t>представления о графиках и диаграммах как разновидностях информационных моделей;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умение визуализировать числовые данные, «читать» простые графики и диаграммы; ИКТ-компетентность (умение строить простые графики и диаграммы);</w:t>
            </w: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20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21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Многообразие схем и </w:t>
            </w:r>
            <w:r w:rsidRPr="00E85023">
              <w:rPr>
                <w:rFonts w:eastAsia="Calibri"/>
              </w:rPr>
              <w:lastRenderedPageBreak/>
              <w:t>сферы их применения.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 xml:space="preserve">представления о </w:t>
            </w:r>
            <w:r w:rsidRPr="00E85023">
              <w:rPr>
                <w:color w:val="000000"/>
              </w:rPr>
              <w:lastRenderedPageBreak/>
              <w:t>схемах как разновидностях информационных моделей</w:t>
            </w:r>
          </w:p>
        </w:tc>
        <w:tc>
          <w:tcPr>
            <w:tcW w:w="3118" w:type="dxa"/>
          </w:tcPr>
          <w:p w:rsidR="005B6E6E" w:rsidRPr="00E85023" w:rsidRDefault="005B6E6E" w:rsidP="00E85023">
            <w:pPr>
              <w:spacing w:before="100" w:beforeAutospacing="1" w:after="100" w:afterAutospacing="1"/>
            </w:pPr>
            <w:r w:rsidRPr="00E85023">
              <w:rPr>
                <w:color w:val="000000"/>
              </w:rPr>
              <w:lastRenderedPageBreak/>
              <w:t xml:space="preserve">умение выделять </w:t>
            </w:r>
            <w:r w:rsidRPr="00E85023">
              <w:rPr>
                <w:color w:val="000000"/>
              </w:rPr>
              <w:lastRenderedPageBreak/>
              <w:t>существенные признаки объекта и отношения между объектами; ИКТ-компетентность (умение строить схемы);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22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Информационные модели на графах.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Использование графов при решении задач.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Контрольная работа №4</w:t>
            </w:r>
            <w:r>
              <w:rPr>
                <w:rFonts w:eastAsia="Calibri"/>
                <w:b/>
              </w:rPr>
              <w:t xml:space="preserve"> </w:t>
            </w:r>
            <w:r w:rsidRPr="00E85023">
              <w:rPr>
                <w:rFonts w:eastAsia="Calibri"/>
                <w:b/>
              </w:rPr>
              <w:t>по теме «Информационное моделирование»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представления о графах (ориентированных, неориентированных), взвешенных; о дереве - графе иерархической системы;</w:t>
            </w:r>
          </w:p>
        </w:tc>
        <w:tc>
          <w:tcPr>
            <w:tcW w:w="3118" w:type="dxa"/>
          </w:tcPr>
          <w:p w:rsidR="005B6E6E" w:rsidRPr="00E85023" w:rsidRDefault="005B6E6E" w:rsidP="00E85023">
            <w:r w:rsidRPr="00E85023">
              <w:rPr>
                <w:color w:val="000000"/>
              </w:rPr>
              <w:t xml:space="preserve"> умение применять графы для решения задач из разных предметных областей; ИКТ-компетентность (умение строить схемы);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53" w:type="dxa"/>
          </w:tcPr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Раздел 4. Алгоритмика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10</w:t>
            </w: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23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 Работа над ошибками.</w:t>
            </w:r>
            <w:r w:rsidRPr="00E85023">
              <w:rPr>
                <w:rFonts w:eastAsia="Calibri"/>
              </w:rPr>
              <w:t>Что такое алгоритм.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Работа в среде виртуальной лаборатории «Переправы»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 xml:space="preserve"> представления об основном понятии информатике - алгоритме;</w:t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интерес к информатике и ИКТ, стремление использовать </w:t>
            </w:r>
            <w:r w:rsidRPr="00E85023">
              <w:rPr>
                <w:rFonts w:eastAsia="Calibri"/>
              </w:rPr>
              <w:lastRenderedPageBreak/>
              <w:t>полученные знания в процессе обучения другим предметам и в жизни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24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Исполнители вокруг нас.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Работа в среде исполнителя Кузнечик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представления об исполнителе алгоритмов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25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Формы записи алгоритмов.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Работа в среде исполнителя Водолей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r w:rsidRPr="00E85023">
              <w:rPr>
                <w:color w:val="000000"/>
              </w:rPr>
              <w:t xml:space="preserve">представления о </w:t>
            </w:r>
            <w:r w:rsidRPr="00E85023">
              <w:rPr>
                <w:color w:val="000000"/>
              </w:rPr>
              <w:lastRenderedPageBreak/>
              <w:t>различных формах записи алгоритмов;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r w:rsidRPr="00E85023">
              <w:rPr>
                <w:color w:val="000000"/>
              </w:rPr>
              <w:lastRenderedPageBreak/>
              <w:t xml:space="preserve">умения самостоятельно </w:t>
            </w:r>
            <w:r w:rsidRPr="00E85023">
              <w:rPr>
                <w:color w:val="000000"/>
              </w:rPr>
              <w:lastRenderedPageBreak/>
              <w:t>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умения информационного моделирования;</w:t>
            </w:r>
          </w:p>
          <w:p w:rsidR="005B6E6E" w:rsidRPr="00E85023" w:rsidRDefault="005B6E6E" w:rsidP="00E85023">
            <w:pPr>
              <w:spacing w:before="100" w:beforeAutospacing="1" w:after="100" w:afterAutospacing="1"/>
            </w:pPr>
            <w:r w:rsidRPr="00E85023">
              <w:rPr>
                <w:color w:val="000000"/>
              </w:rPr>
              <w:t xml:space="preserve"> ИКТ-компетентность (создание презентаций);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26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Линейные алгоритмы.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№15 «Создаем линейную презентацию»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spacing w:before="100" w:beforeAutospacing="1" w:after="100" w:afterAutospacing="1"/>
            </w:pPr>
            <w:r w:rsidRPr="00E85023">
              <w:rPr>
                <w:color w:val="000000"/>
              </w:rPr>
              <w:t>представления о линейных алгоритмах;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27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Алгоритмы с ветвлениями.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№16 «Создаем презентацию с гиперссылками»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представления об алгоритмах с ветвлениями;</w:t>
            </w:r>
          </w:p>
        </w:tc>
        <w:tc>
          <w:tcPr>
            <w:tcW w:w="3118" w:type="dxa"/>
            <w:vMerge w:val="restart"/>
          </w:tcPr>
          <w:p w:rsidR="005B6E6E" w:rsidRPr="00E85023" w:rsidRDefault="005B6E6E" w:rsidP="00E85023">
            <w:pPr>
              <w:ind w:firstLine="709"/>
            </w:pPr>
            <w:r w:rsidRPr="00E85023">
              <w:rPr>
                <w:color w:val="000000"/>
              </w:rPr>
              <w:t>(создание презентаций с гиперссылками);</w:t>
            </w:r>
          </w:p>
          <w:p w:rsidR="005B6E6E" w:rsidRPr="00E85023" w:rsidRDefault="005B6E6E" w:rsidP="00E85023">
            <w:pPr>
              <w:ind w:firstLine="709"/>
            </w:pPr>
            <w:r w:rsidRPr="00E85023">
              <w:rPr>
                <w:color w:val="000000"/>
              </w:rPr>
              <w:t>ИКТ-компетентность (создание циклических презентаций);</w:t>
            </w: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r w:rsidRPr="00E85023">
              <w:rPr>
                <w:color w:val="000000"/>
              </w:rPr>
              <w:t>опыт принятия решений и управления исполнителями с помощью составленных для них алгоритмов;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готовность к осуществлению индивидуальной и коллективной информационной деятельности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28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Алгоритмы с повторениями. 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Практическая работа №17 «Создаем циклическую презентацию»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представления об алгоритмах с повторениями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29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Исполнитель Чертежник. Пример алгоритма управления Чертежником.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Работа в среде исполнителя Чертёжник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  <w:b/>
              </w:rPr>
              <w:lastRenderedPageBreak/>
              <w:t>Контрольная работа №5 по теме «Алгоритмика».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color w:val="000000"/>
              </w:rPr>
            </w:pP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color w:val="000000"/>
              </w:rPr>
              <w:t>умения разработки алгоритмов для управления исполнителем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lastRenderedPageBreak/>
              <w:t>30</w:t>
            </w:r>
          </w:p>
        </w:tc>
        <w:tc>
          <w:tcPr>
            <w:tcW w:w="3153" w:type="dxa"/>
          </w:tcPr>
          <w:p w:rsidR="005B6E6E" w:rsidRPr="00E85023" w:rsidRDefault="005B6E6E" w:rsidP="00050C3F">
            <w:pPr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Работа над ошибками. </w:t>
            </w:r>
            <w:r w:rsidRPr="00E85023">
              <w:rPr>
                <w:rFonts w:eastAsia="Calibri"/>
              </w:rPr>
              <w:t>Использование вспомогательных алгоритмов.</w:t>
            </w:r>
          </w:p>
          <w:p w:rsidR="005B6E6E" w:rsidRPr="00E85023" w:rsidRDefault="005B6E6E" w:rsidP="00050C3F">
            <w:pPr>
              <w:ind w:left="34"/>
              <w:jc w:val="both"/>
              <w:rPr>
                <w:rFonts w:eastAsia="Calibri"/>
              </w:rPr>
            </w:pPr>
            <w:r w:rsidRPr="00E85023">
              <w:rPr>
                <w:rFonts w:eastAsia="Calibri"/>
              </w:rPr>
              <w:t>Работа в среде исполнителя Чертёжник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31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Алгоритмы с повторениями для исполнителя Чертёжник.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Работа в среде исполнителя Чертёжник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32</w:t>
            </w:r>
          </w:p>
        </w:tc>
        <w:tc>
          <w:tcPr>
            <w:tcW w:w="3153" w:type="dxa"/>
          </w:tcPr>
          <w:p w:rsidR="005B6E6E" w:rsidRPr="00E85023" w:rsidRDefault="005B6E6E" w:rsidP="00E85023">
            <w:pPr>
              <w:ind w:left="34"/>
              <w:rPr>
                <w:rFonts w:eastAsia="Calibri"/>
              </w:rPr>
            </w:pPr>
            <w:r w:rsidRPr="00E85023">
              <w:rPr>
                <w:rFonts w:eastAsia="Calibri"/>
              </w:rPr>
              <w:t>Обобщение и систематизации  изученного по теме «Алгоритмика»</w:t>
            </w:r>
          </w:p>
          <w:p w:rsidR="005B6E6E" w:rsidRPr="00E85023" w:rsidRDefault="005B6E6E" w:rsidP="00E85023">
            <w:pPr>
              <w:ind w:left="34"/>
              <w:rPr>
                <w:rFonts w:eastAsia="Calibri"/>
                <w:b/>
              </w:rPr>
            </w:pPr>
            <w:r w:rsidRPr="00E85023">
              <w:rPr>
                <w:rFonts w:eastAsia="Calibri"/>
                <w:b/>
              </w:rPr>
              <w:t>Контрольная работа№6 по итогам  года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33</w:t>
            </w:r>
          </w:p>
        </w:tc>
        <w:tc>
          <w:tcPr>
            <w:tcW w:w="3153" w:type="dxa"/>
          </w:tcPr>
          <w:p w:rsidR="005B6E6E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Выполнение итогового проекта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Умение выполнять проект</w:t>
            </w:r>
          </w:p>
        </w:tc>
        <w:tc>
          <w:tcPr>
            <w:tcW w:w="3118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  <w:tr w:rsidR="005B6E6E" w:rsidRPr="00E85023" w:rsidTr="005B6E6E">
        <w:tc>
          <w:tcPr>
            <w:tcW w:w="675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>34</w:t>
            </w:r>
          </w:p>
        </w:tc>
        <w:tc>
          <w:tcPr>
            <w:tcW w:w="3153" w:type="dxa"/>
          </w:tcPr>
          <w:p w:rsidR="005B6E6E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Выполнение и защита итогового проекта </w:t>
            </w:r>
          </w:p>
          <w:p w:rsidR="005B6E6E" w:rsidRPr="00E85023" w:rsidRDefault="005B6E6E" w:rsidP="00E85023">
            <w:pPr>
              <w:rPr>
                <w:rFonts w:eastAsia="Calibri"/>
              </w:rPr>
            </w:pPr>
            <w:r w:rsidRPr="00E85023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5B6E6E" w:rsidRPr="00E85023" w:rsidRDefault="005B6E6E" w:rsidP="00E85023">
            <w:pPr>
              <w:rPr>
                <w:rFonts w:eastAsia="Calibri"/>
              </w:rPr>
            </w:pPr>
          </w:p>
        </w:tc>
      </w:tr>
    </w:tbl>
    <w:p w:rsidR="00152E56" w:rsidRPr="00122479" w:rsidRDefault="00152E56" w:rsidP="009E55E1">
      <w:pPr>
        <w:pStyle w:val="1"/>
        <w:jc w:val="both"/>
        <w:rPr>
          <w:sz w:val="24"/>
        </w:rPr>
      </w:pPr>
    </w:p>
    <w:sectPr w:rsidR="00152E56" w:rsidRPr="00122479" w:rsidSect="00A619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80" w:rsidRDefault="008E3780" w:rsidP="00F523D2">
      <w:r>
        <w:separator/>
      </w:r>
    </w:p>
  </w:endnote>
  <w:endnote w:type="continuationSeparator" w:id="0">
    <w:p w:rsidR="008E3780" w:rsidRDefault="008E3780" w:rsidP="00F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6E" w:rsidRDefault="005B6E6E" w:rsidP="008B6C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6E6E" w:rsidRDefault="005B6E6E" w:rsidP="008B6C1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6E" w:rsidRDefault="005B6E6E" w:rsidP="008B6C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750E">
      <w:rPr>
        <w:rStyle w:val="ac"/>
        <w:noProof/>
      </w:rPr>
      <w:t>1</w:t>
    </w:r>
    <w:r>
      <w:rPr>
        <w:rStyle w:val="ac"/>
      </w:rPr>
      <w:fldChar w:fldCharType="end"/>
    </w:r>
  </w:p>
  <w:p w:rsidR="005B6E6E" w:rsidRDefault="005B6E6E" w:rsidP="008B6C1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80" w:rsidRDefault="008E3780" w:rsidP="00F523D2">
      <w:r>
        <w:separator/>
      </w:r>
    </w:p>
  </w:footnote>
  <w:footnote w:type="continuationSeparator" w:id="0">
    <w:p w:rsidR="008E3780" w:rsidRDefault="008E3780" w:rsidP="00F5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9D"/>
    <w:multiLevelType w:val="hybridMultilevel"/>
    <w:tmpl w:val="AE9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800A0"/>
    <w:multiLevelType w:val="hybridMultilevel"/>
    <w:tmpl w:val="689EDE3E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B55F0E"/>
    <w:multiLevelType w:val="multilevel"/>
    <w:tmpl w:val="DDF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F97662"/>
    <w:multiLevelType w:val="hybridMultilevel"/>
    <w:tmpl w:val="CC2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345FD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23F7"/>
    <w:multiLevelType w:val="hybridMultilevel"/>
    <w:tmpl w:val="C3D201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A93647"/>
    <w:multiLevelType w:val="hybridMultilevel"/>
    <w:tmpl w:val="1924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6" w15:restartNumberingAfterBreak="0">
    <w:nsid w:val="3B2704C5"/>
    <w:multiLevelType w:val="hybridMultilevel"/>
    <w:tmpl w:val="4B601E44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2E456E9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B2C7B"/>
    <w:multiLevelType w:val="hybridMultilevel"/>
    <w:tmpl w:val="2F0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F3B7B"/>
    <w:multiLevelType w:val="hybridMultilevel"/>
    <w:tmpl w:val="4AF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153D9"/>
    <w:multiLevelType w:val="hybridMultilevel"/>
    <w:tmpl w:val="E1C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61BF"/>
    <w:multiLevelType w:val="hybridMultilevel"/>
    <w:tmpl w:val="9FC48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61E0A"/>
    <w:multiLevelType w:val="multilevel"/>
    <w:tmpl w:val="5FF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2499A"/>
    <w:multiLevelType w:val="multilevel"/>
    <w:tmpl w:val="DFF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772E9"/>
    <w:multiLevelType w:val="hybridMultilevel"/>
    <w:tmpl w:val="39DAB2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1E6C"/>
    <w:multiLevelType w:val="hybridMultilevel"/>
    <w:tmpl w:val="7714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C5CF5"/>
    <w:multiLevelType w:val="hybridMultilevel"/>
    <w:tmpl w:val="CA36F7A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0C5C19"/>
    <w:multiLevelType w:val="hybridMultilevel"/>
    <w:tmpl w:val="F7CA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0"/>
  </w:num>
  <w:num w:numId="4">
    <w:abstractNumId w:val="4"/>
  </w:num>
  <w:num w:numId="5">
    <w:abstractNumId w:val="27"/>
  </w:num>
  <w:num w:numId="6">
    <w:abstractNumId w:val="24"/>
  </w:num>
  <w:num w:numId="7">
    <w:abstractNumId w:val="41"/>
  </w:num>
  <w:num w:numId="8">
    <w:abstractNumId w:val="37"/>
  </w:num>
  <w:num w:numId="9">
    <w:abstractNumId w:val="22"/>
  </w:num>
  <w:num w:numId="10">
    <w:abstractNumId w:val="3"/>
  </w:num>
  <w:num w:numId="11">
    <w:abstractNumId w:val="12"/>
  </w:num>
  <w:num w:numId="12">
    <w:abstractNumId w:val="18"/>
  </w:num>
  <w:num w:numId="13">
    <w:abstractNumId w:val="13"/>
  </w:num>
  <w:num w:numId="14">
    <w:abstractNumId w:val="36"/>
  </w:num>
  <w:num w:numId="15">
    <w:abstractNumId w:val="19"/>
  </w:num>
  <w:num w:numId="16">
    <w:abstractNumId w:val="42"/>
  </w:num>
  <w:num w:numId="17">
    <w:abstractNumId w:val="14"/>
  </w:num>
  <w:num w:numId="18">
    <w:abstractNumId w:val="26"/>
  </w:num>
  <w:num w:numId="19">
    <w:abstractNumId w:val="2"/>
  </w:num>
  <w:num w:numId="20">
    <w:abstractNumId w:val="30"/>
  </w:num>
  <w:num w:numId="21">
    <w:abstractNumId w:val="21"/>
  </w:num>
  <w:num w:numId="22">
    <w:abstractNumId w:val="32"/>
  </w:num>
  <w:num w:numId="23">
    <w:abstractNumId w:val="20"/>
  </w:num>
  <w:num w:numId="24">
    <w:abstractNumId w:val="9"/>
  </w:num>
  <w:num w:numId="25">
    <w:abstractNumId w:val="0"/>
  </w:num>
  <w:num w:numId="26">
    <w:abstractNumId w:val="31"/>
  </w:num>
  <w:num w:numId="27">
    <w:abstractNumId w:val="23"/>
  </w:num>
  <w:num w:numId="28">
    <w:abstractNumId w:val="35"/>
  </w:num>
  <w:num w:numId="29">
    <w:abstractNumId w:val="33"/>
  </w:num>
  <w:num w:numId="30">
    <w:abstractNumId w:val="25"/>
  </w:num>
  <w:num w:numId="31">
    <w:abstractNumId w:val="6"/>
  </w:num>
  <w:num w:numId="32">
    <w:abstractNumId w:val="28"/>
  </w:num>
  <w:num w:numId="33">
    <w:abstractNumId w:val="7"/>
  </w:num>
  <w:num w:numId="34">
    <w:abstractNumId w:val="16"/>
  </w:num>
  <w:num w:numId="35">
    <w:abstractNumId w:val="11"/>
  </w:num>
  <w:num w:numId="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  <w:num w:numId="40">
    <w:abstractNumId w:val="15"/>
  </w:num>
  <w:num w:numId="41">
    <w:abstractNumId w:val="8"/>
  </w:num>
  <w:num w:numId="42">
    <w:abstractNumId w:val="29"/>
  </w:num>
  <w:num w:numId="43">
    <w:abstractNumId w:val="5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D2"/>
    <w:rsid w:val="000020CE"/>
    <w:rsid w:val="00015442"/>
    <w:rsid w:val="00023CF2"/>
    <w:rsid w:val="00050C3F"/>
    <w:rsid w:val="0006060B"/>
    <w:rsid w:val="0009371E"/>
    <w:rsid w:val="000B1E58"/>
    <w:rsid w:val="000C679A"/>
    <w:rsid w:val="000C742C"/>
    <w:rsid w:val="000F00F7"/>
    <w:rsid w:val="00102CC5"/>
    <w:rsid w:val="00115A2D"/>
    <w:rsid w:val="00122479"/>
    <w:rsid w:val="00135CA8"/>
    <w:rsid w:val="00152E56"/>
    <w:rsid w:val="00170B9C"/>
    <w:rsid w:val="00173327"/>
    <w:rsid w:val="001746B5"/>
    <w:rsid w:val="001770FE"/>
    <w:rsid w:val="00180652"/>
    <w:rsid w:val="001D74FF"/>
    <w:rsid w:val="001E554D"/>
    <w:rsid w:val="00223915"/>
    <w:rsid w:val="00223BB3"/>
    <w:rsid w:val="002335C0"/>
    <w:rsid w:val="00233A44"/>
    <w:rsid w:val="0023658B"/>
    <w:rsid w:val="00241813"/>
    <w:rsid w:val="002665EF"/>
    <w:rsid w:val="0028155A"/>
    <w:rsid w:val="00286980"/>
    <w:rsid w:val="002A0AF3"/>
    <w:rsid w:val="002A5066"/>
    <w:rsid w:val="002A7EA3"/>
    <w:rsid w:val="002B0EC9"/>
    <w:rsid w:val="002B2497"/>
    <w:rsid w:val="002C5D2B"/>
    <w:rsid w:val="00331775"/>
    <w:rsid w:val="0033750E"/>
    <w:rsid w:val="00346AEA"/>
    <w:rsid w:val="00355DD7"/>
    <w:rsid w:val="0037766A"/>
    <w:rsid w:val="00377AF5"/>
    <w:rsid w:val="003C4E38"/>
    <w:rsid w:val="003D4DEE"/>
    <w:rsid w:val="004269A1"/>
    <w:rsid w:val="00436A24"/>
    <w:rsid w:val="004401E7"/>
    <w:rsid w:val="00444A54"/>
    <w:rsid w:val="00462202"/>
    <w:rsid w:val="004746FB"/>
    <w:rsid w:val="00477696"/>
    <w:rsid w:val="0048267D"/>
    <w:rsid w:val="00497B9A"/>
    <w:rsid w:val="004C0257"/>
    <w:rsid w:val="004F075C"/>
    <w:rsid w:val="00504937"/>
    <w:rsid w:val="00515C7A"/>
    <w:rsid w:val="00521BD2"/>
    <w:rsid w:val="00571DD8"/>
    <w:rsid w:val="00577366"/>
    <w:rsid w:val="00584A11"/>
    <w:rsid w:val="005A593C"/>
    <w:rsid w:val="005B3107"/>
    <w:rsid w:val="005B6E6E"/>
    <w:rsid w:val="005B71D0"/>
    <w:rsid w:val="00613BE1"/>
    <w:rsid w:val="00614EF7"/>
    <w:rsid w:val="006524A9"/>
    <w:rsid w:val="00653693"/>
    <w:rsid w:val="00654232"/>
    <w:rsid w:val="00654FE3"/>
    <w:rsid w:val="00682DDD"/>
    <w:rsid w:val="00686627"/>
    <w:rsid w:val="006A43C0"/>
    <w:rsid w:val="006B688F"/>
    <w:rsid w:val="006B6E0F"/>
    <w:rsid w:val="006E7210"/>
    <w:rsid w:val="00712A62"/>
    <w:rsid w:val="00736A72"/>
    <w:rsid w:val="00755FCD"/>
    <w:rsid w:val="007571DA"/>
    <w:rsid w:val="00791FBC"/>
    <w:rsid w:val="0079775F"/>
    <w:rsid w:val="007B12C5"/>
    <w:rsid w:val="007E0AEC"/>
    <w:rsid w:val="007F09D0"/>
    <w:rsid w:val="00800051"/>
    <w:rsid w:val="00806DC7"/>
    <w:rsid w:val="00812FD1"/>
    <w:rsid w:val="00816F88"/>
    <w:rsid w:val="0082026C"/>
    <w:rsid w:val="00820CE8"/>
    <w:rsid w:val="0082425F"/>
    <w:rsid w:val="00833049"/>
    <w:rsid w:val="00846033"/>
    <w:rsid w:val="008A3111"/>
    <w:rsid w:val="008B2FCF"/>
    <w:rsid w:val="008B6C1C"/>
    <w:rsid w:val="008C4A41"/>
    <w:rsid w:val="008E3780"/>
    <w:rsid w:val="00910099"/>
    <w:rsid w:val="009340DC"/>
    <w:rsid w:val="009439ED"/>
    <w:rsid w:val="009660C5"/>
    <w:rsid w:val="009A6F2E"/>
    <w:rsid w:val="009E55E1"/>
    <w:rsid w:val="00A302BA"/>
    <w:rsid w:val="00A4285B"/>
    <w:rsid w:val="00A45F01"/>
    <w:rsid w:val="00A56F9E"/>
    <w:rsid w:val="00A609B5"/>
    <w:rsid w:val="00A619A1"/>
    <w:rsid w:val="00A77D94"/>
    <w:rsid w:val="00AA1E11"/>
    <w:rsid w:val="00AB1830"/>
    <w:rsid w:val="00AC3925"/>
    <w:rsid w:val="00B065AE"/>
    <w:rsid w:val="00B10A06"/>
    <w:rsid w:val="00B17F80"/>
    <w:rsid w:val="00B53F07"/>
    <w:rsid w:val="00B64BBE"/>
    <w:rsid w:val="00B968BA"/>
    <w:rsid w:val="00BA001B"/>
    <w:rsid w:val="00BB686A"/>
    <w:rsid w:val="00BD667B"/>
    <w:rsid w:val="00BF7826"/>
    <w:rsid w:val="00C170B7"/>
    <w:rsid w:val="00C176D9"/>
    <w:rsid w:val="00C270CF"/>
    <w:rsid w:val="00C33149"/>
    <w:rsid w:val="00C47E12"/>
    <w:rsid w:val="00C529B9"/>
    <w:rsid w:val="00C668D7"/>
    <w:rsid w:val="00CC6A6E"/>
    <w:rsid w:val="00CD12A6"/>
    <w:rsid w:val="00CD77FE"/>
    <w:rsid w:val="00CF69C3"/>
    <w:rsid w:val="00D23BEB"/>
    <w:rsid w:val="00D3410A"/>
    <w:rsid w:val="00D42215"/>
    <w:rsid w:val="00DA7B51"/>
    <w:rsid w:val="00E1720A"/>
    <w:rsid w:val="00E40CC5"/>
    <w:rsid w:val="00E41120"/>
    <w:rsid w:val="00E52E6F"/>
    <w:rsid w:val="00E65066"/>
    <w:rsid w:val="00E85023"/>
    <w:rsid w:val="00E92C8D"/>
    <w:rsid w:val="00EC1F06"/>
    <w:rsid w:val="00ED0112"/>
    <w:rsid w:val="00ED2DDF"/>
    <w:rsid w:val="00F11D70"/>
    <w:rsid w:val="00F1739E"/>
    <w:rsid w:val="00F2637C"/>
    <w:rsid w:val="00F37673"/>
    <w:rsid w:val="00F523D2"/>
    <w:rsid w:val="00F663A6"/>
    <w:rsid w:val="00F93AAF"/>
    <w:rsid w:val="00FD0575"/>
    <w:rsid w:val="00FD66B5"/>
    <w:rsid w:val="00FF67C0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9473"/>
  <w15:docId w15:val="{CE5752D9-5E1B-44C6-84E0-6238129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3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523D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F5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3D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3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52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F523D2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523D2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5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523D2"/>
    <w:rPr>
      <w:color w:val="0000FF"/>
      <w:u w:val="single"/>
    </w:rPr>
  </w:style>
  <w:style w:type="paragraph" w:styleId="a7">
    <w:name w:val="footnote text"/>
    <w:basedOn w:val="a"/>
    <w:link w:val="a8"/>
    <w:semiHidden/>
    <w:rsid w:val="00F52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523D2"/>
    <w:rPr>
      <w:vertAlign w:val="superscript"/>
    </w:rPr>
  </w:style>
  <w:style w:type="paragraph" w:styleId="aa">
    <w:name w:val="footer"/>
    <w:basedOn w:val="a"/>
    <w:link w:val="ab"/>
    <w:rsid w:val="009100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0099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910099"/>
  </w:style>
  <w:style w:type="table" w:styleId="ad">
    <w:name w:val="Table Grid"/>
    <w:basedOn w:val="a1"/>
    <w:uiPriority w:val="59"/>
    <w:rsid w:val="009100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910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9E55E1"/>
    <w:rPr>
      <w:rFonts w:ascii="Calibri" w:hAnsi="Calibri"/>
      <w:b/>
      <w:i/>
      <w:iCs/>
    </w:rPr>
  </w:style>
  <w:style w:type="table" w:customStyle="1" w:styleId="11">
    <w:name w:val="Сетка таблицы1"/>
    <w:basedOn w:val="a1"/>
    <w:next w:val="ad"/>
    <w:uiPriority w:val="59"/>
    <w:rsid w:val="00E850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B6E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6E6E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375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75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D3C-77DD-458A-8CF2-25048A1B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Атаева</cp:lastModifiedBy>
  <cp:revision>2</cp:revision>
  <cp:lastPrinted>2018-06-12T23:35:00Z</cp:lastPrinted>
  <dcterms:created xsi:type="dcterms:W3CDTF">2018-06-12T23:36:00Z</dcterms:created>
  <dcterms:modified xsi:type="dcterms:W3CDTF">2018-06-12T23:36:00Z</dcterms:modified>
</cp:coreProperties>
</file>