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71" w:rsidRDefault="00B41D71" w:rsidP="00B41D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Пояснительная записка</w:t>
      </w:r>
    </w:p>
    <w:p w:rsidR="00B41D71" w:rsidRDefault="00B41D71" w:rsidP="00B41D71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у</w:t>
      </w:r>
      <w:r w:rsidRPr="003D63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чебн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ому</w:t>
      </w:r>
      <w:r w:rsidRPr="003D63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план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bookmarkStart w:id="0" w:name="_GoBack"/>
      <w:bookmarkEnd w:id="0"/>
    </w:p>
    <w:p w:rsidR="00B41D71" w:rsidRDefault="00B41D71" w:rsidP="00B41D71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МБОУ СОШ № 22 на 2016-2017 учебный год</w:t>
      </w:r>
    </w:p>
    <w:p w:rsidR="00B41D71" w:rsidRPr="003D636C" w:rsidRDefault="00B41D71" w:rsidP="00B41D71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(недельный) по реализации АООП ОО с обучающимися с умственной отсталостью</w:t>
      </w:r>
    </w:p>
    <w:p w:rsidR="00B41D71" w:rsidRPr="00B41D71" w:rsidRDefault="00B41D71" w:rsidP="00B41D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103CC" w:rsidRPr="00D75A34" w:rsidRDefault="008103CC" w:rsidP="00810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 xml:space="preserve"> Базисный </w:t>
      </w:r>
      <w:proofErr w:type="gramStart"/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>учебный  план</w:t>
      </w:r>
      <w:proofErr w:type="gramEnd"/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 xml:space="preserve"> для обучающихся с ограниченными возможностями здоровья  предусматривает девятилетний срок обучения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8103CC" w:rsidRPr="00D75A34" w:rsidRDefault="008103CC" w:rsidP="00810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Учебный план составлен </w:t>
      </w:r>
      <w:r w:rsidRPr="00D75A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Российской </w:t>
      </w:r>
      <w:proofErr w:type="gramStart"/>
      <w:r w:rsidRPr="00D75A34">
        <w:rPr>
          <w:rFonts w:ascii="Times New Roman" w:eastAsia="Times New Roman" w:hAnsi="Times New Roman"/>
          <w:sz w:val="28"/>
          <w:szCs w:val="28"/>
          <w:lang w:eastAsia="ru-RU"/>
        </w:rPr>
        <w:t>Федерации  "</w:t>
      </w:r>
      <w:proofErr w:type="gramEnd"/>
      <w:r w:rsidRPr="00D75A34">
        <w:rPr>
          <w:rFonts w:ascii="Times New Roman" w:eastAsia="Times New Roman" w:hAnsi="Times New Roman"/>
          <w:sz w:val="28"/>
          <w:szCs w:val="28"/>
          <w:lang w:eastAsia="ru-RU"/>
        </w:rPr>
        <w:t>Об образовании",</w:t>
      </w:r>
      <w:r w:rsidRPr="00D75A3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75A34">
        <w:rPr>
          <w:rFonts w:ascii="Times New Roman" w:eastAsia="Times New Roman" w:hAnsi="Times New Roman"/>
          <w:sz w:val="28"/>
          <w:szCs w:val="28"/>
          <w:lang w:eastAsia="ru-RU"/>
        </w:rPr>
        <w:t xml:space="preserve">с Санитарно-эпидемиологическими правилами и нормативами (СанПиН 2.4.2821-10 от 29.12.2010 № 189) , </w:t>
      </w:r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>на основании базисного учебного плана специальных (коррекционных</w:t>
      </w:r>
      <w:r w:rsidRPr="00D75A3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) </w:t>
      </w:r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образовательных учреждений </w:t>
      </w:r>
      <w:r w:rsidRPr="00D75A34">
        <w:rPr>
          <w:rFonts w:ascii="Times New Roman" w:eastAsia="Times New Roman" w:hAnsi="Times New Roman"/>
          <w:sz w:val="28"/>
          <w:szCs w:val="24"/>
          <w:lang w:val="en-US" w:eastAsia="ru-RU"/>
        </w:rPr>
        <w:t>VIII</w:t>
      </w:r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 xml:space="preserve"> вида</w:t>
      </w:r>
      <w:r w:rsidRPr="00D75A34">
        <w:rPr>
          <w:rFonts w:ascii="Times New Roman" w:eastAsia="Times New Roman" w:hAnsi="Times New Roman"/>
          <w:sz w:val="32"/>
          <w:szCs w:val="24"/>
          <w:lang w:eastAsia="ru-RU"/>
        </w:rPr>
        <w:t xml:space="preserve"> и </w:t>
      </w:r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>федерального базисного учебного плана для образовательных учреждений РФ, реализующих программы общего образования</w:t>
      </w:r>
      <w:r w:rsidRPr="00D75A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 xml:space="preserve">  Базисный компонент сохранен полностью, </w:t>
      </w:r>
      <w:r w:rsidRPr="00D75A34">
        <w:rPr>
          <w:rFonts w:ascii="Times New Roman" w:eastAsia="Times New Roman" w:hAnsi="Times New Roman"/>
          <w:sz w:val="28"/>
          <w:szCs w:val="28"/>
          <w:lang w:eastAsia="ru-RU"/>
        </w:rPr>
        <w:t>фиксирует максимальный объём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 При разработке плана учитывалась материально-техническая база школы, программно-методическая обеспеченность учебного плана, подготовленность педагогического коллектива, условия социума.</w:t>
      </w:r>
    </w:p>
    <w:p w:rsidR="008103CC" w:rsidRPr="00D75A34" w:rsidRDefault="008103CC" w:rsidP="00810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A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основу учебного плана заложены идеи </w:t>
      </w:r>
      <w:proofErr w:type="spellStart"/>
      <w:r w:rsidRPr="00D75A34">
        <w:rPr>
          <w:rFonts w:ascii="Times New Roman" w:eastAsia="Times New Roman" w:hAnsi="Times New Roman"/>
          <w:sz w:val="28"/>
          <w:szCs w:val="28"/>
          <w:lang w:eastAsia="ru-RU"/>
        </w:rPr>
        <w:t>гуманизации</w:t>
      </w:r>
      <w:proofErr w:type="spellEnd"/>
      <w:r w:rsidRPr="00D75A34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демократизации, а также принципы целенаправленности, целостности, посильности и </w:t>
      </w:r>
      <w:proofErr w:type="spellStart"/>
      <w:proofErr w:type="gramStart"/>
      <w:r w:rsidRPr="00D75A34">
        <w:rPr>
          <w:rFonts w:ascii="Times New Roman" w:eastAsia="Times New Roman" w:hAnsi="Times New Roman"/>
          <w:sz w:val="28"/>
          <w:szCs w:val="28"/>
          <w:lang w:eastAsia="ru-RU"/>
        </w:rPr>
        <w:t>мотивированности</w:t>
      </w:r>
      <w:proofErr w:type="spellEnd"/>
      <w:r w:rsidRPr="00D75A34">
        <w:rPr>
          <w:rFonts w:ascii="Times New Roman" w:eastAsia="Times New Roman" w:hAnsi="Times New Roman"/>
          <w:sz w:val="28"/>
          <w:szCs w:val="28"/>
          <w:lang w:eastAsia="ru-RU"/>
        </w:rPr>
        <w:t>  обучения</w:t>
      </w:r>
      <w:proofErr w:type="gramEnd"/>
      <w:r w:rsidRPr="00D75A34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воспитания.</w:t>
      </w:r>
      <w:r w:rsidRPr="00D75A3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1D1C62" w:rsidRDefault="001D1C62" w:rsidP="008103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Школа создает условия для обучения, воспитания, развития, коррекции отклонений в развитии,</w:t>
      </w:r>
      <w:r w:rsidR="008103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социальной адаптации и интеграции в общество обучающихся, </w:t>
      </w:r>
      <w:proofErr w:type="gramStart"/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воспитанников  с</w:t>
      </w:r>
      <w:proofErr w:type="gramEnd"/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ограниченными  возможностями здоровья, а также комплексного решения проблем предупреждения правонарушений несовершеннолетних, профилактики злоупотреблении  </w:t>
      </w:r>
      <w:proofErr w:type="spellStart"/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веществами и безнадзорности несовершеннолетних, обеспечение их права на образование и социальную защиту.</w:t>
      </w:r>
    </w:p>
    <w:p w:rsidR="008103CC" w:rsidRPr="003D636C" w:rsidRDefault="008103CC" w:rsidP="008103C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D63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Ключевыми понятиями создаваемой образовательной системы являются:</w:t>
      </w:r>
    </w:p>
    <w:p w:rsidR="008103CC" w:rsidRPr="003D636C" w:rsidRDefault="008103CC" w:rsidP="008103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3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Коррекция – </w:t>
      </w:r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исправление каких-либо недостатков в развитии личности ребенка.</w:t>
      </w:r>
    </w:p>
    <w:p w:rsidR="008103CC" w:rsidRPr="003D636C" w:rsidRDefault="008103CC" w:rsidP="008103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3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Компенсация</w:t>
      </w:r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развитие потенциальных возможностей, способностей ребенка. Компенсация – это результат серьезнейшей, и, как правило, многолетней </w:t>
      </w:r>
      <w:proofErr w:type="gramStart"/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если</w:t>
      </w:r>
      <w:proofErr w:type="gramEnd"/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дефект имеет органическую природу происхождения) коррекционной работы.</w:t>
      </w:r>
    </w:p>
    <w:p w:rsidR="008103CC" w:rsidRPr="003D636C" w:rsidRDefault="008103CC" w:rsidP="008103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3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Социальная реабилитация и адаптация ребенка </w:t>
      </w:r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жизни в обществе.</w:t>
      </w:r>
    </w:p>
    <w:p w:rsidR="008103CC" w:rsidRPr="003D636C" w:rsidRDefault="008103CC" w:rsidP="008103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D63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Коррекционно</w:t>
      </w:r>
      <w:proofErr w:type="spellEnd"/>
      <w:r w:rsidRPr="003D63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- развивающее обучение –</w:t>
      </w:r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это обучение, направленное на исправление каких- либо дефектов личности ребенка с одновременным раскрытием его потенциальных возможностей, то есть развитием механизма компенсации, которое осуществляется на программном материале.</w:t>
      </w:r>
    </w:p>
    <w:p w:rsidR="008103CC" w:rsidRPr="003D636C" w:rsidRDefault="008103CC" w:rsidP="008103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3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Педагогическая поддержка</w:t>
      </w:r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деятельность педагогов по оказанию превентивной и оперативной помощи детям в решении их индивидуальных проблем, связанных с физическим и психическим здоровьем, общением, успешным продвижением в обучении, жизненным и профессиональным самоопределением.</w:t>
      </w:r>
    </w:p>
    <w:p w:rsidR="008103CC" w:rsidRPr="003D636C" w:rsidRDefault="008103CC" w:rsidP="008103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r w:rsidRPr="003D63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3D63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3D63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основывается на приоритетных общечеловеческих ценностях: жизнь, труд, семья.</w:t>
      </w:r>
    </w:p>
    <w:p w:rsidR="008103CC" w:rsidRPr="003D636C" w:rsidRDefault="008103CC" w:rsidP="008103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3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 индивидуальности </w:t>
      </w:r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создание условий для формирования личности учащегося и педагога.</w:t>
      </w:r>
    </w:p>
    <w:p w:rsidR="008103CC" w:rsidRPr="003D636C" w:rsidRDefault="008103CC" w:rsidP="008103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3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 доверия и поддержки </w:t>
      </w:r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это следование гуманистической природе отношений между людьми. Обогатить арсенал педагогической деятельности гуманистическими личностно- ориентированными технологиями обучения и воспитания учащихся.</w:t>
      </w:r>
    </w:p>
    <w:p w:rsidR="008103CC" w:rsidRPr="003D636C" w:rsidRDefault="008103CC" w:rsidP="008103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3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 социального взаимодействия –</w:t>
      </w:r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расширение сфер общения, уточнение и расширение социального опыта воспитанников.</w:t>
      </w:r>
    </w:p>
    <w:p w:rsidR="008103CC" w:rsidRPr="003D636C" w:rsidRDefault="008103CC" w:rsidP="008103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развивающая направленность образовательного процесса в школе предполагает направленность всех занятий на создание условий для успешной деятельности каждого ребенка, на повышение внутренней мотивации, потребности в познавательной деятельности, потребности в самооценке и саморазвитии.</w:t>
      </w:r>
    </w:p>
    <w:p w:rsidR="008103CC" w:rsidRPr="003D636C" w:rsidRDefault="008103CC" w:rsidP="008103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Первостепенным в нашей концепции является понимание зоны ближайшего развития как зоны совместной деятельности педагога и ребенка. Функциями педагога становится организующая деятельность, создающая педагогические ситуации, в которых ребенок раскрывается как личность, а учитель выступает не в роли основного источника информации, а в роли организатора эффективных условий обучения.</w:t>
      </w:r>
    </w:p>
    <w:p w:rsidR="008103CC" w:rsidRPr="003D636C" w:rsidRDefault="008103CC" w:rsidP="008103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Стратегическим направлением при организации образовательного процесса в школе является оказание индивидуальной помощи </w:t>
      </w:r>
      <w:proofErr w:type="gramStart"/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ребенку  на</w:t>
      </w:r>
      <w:proofErr w:type="gramEnd"/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основе комплексного наблюдения за его развитием, знания индивидуально- типических и психофизических особенностей.</w:t>
      </w:r>
    </w:p>
    <w:p w:rsidR="008103CC" w:rsidRPr="003D636C" w:rsidRDefault="008103CC" w:rsidP="008103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На втором этапе обучения в Учреждении организуется обучение разным по уровню сложности видам труда с учетом местных условий, потребности в рабочих кадрах, возможностей трудоустройства выпускников, продолжения их обучения в специальных группах учреждений начального профессионального образования.</w:t>
      </w:r>
    </w:p>
    <w:p w:rsidR="008103CC" w:rsidRDefault="008103CC" w:rsidP="008103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Трудовое обучение осуществляется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следующим профилям:</w:t>
      </w:r>
    </w:p>
    <w:p w:rsidR="008103CC" w:rsidRDefault="008103CC" w:rsidP="008103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381395">
        <w:rPr>
          <w:rFonts w:ascii="Times New Roman" w:hAnsi="Times New Roman"/>
          <w:sz w:val="28"/>
          <w:szCs w:val="28"/>
        </w:rPr>
        <w:t>вейное дело, столярное дело, подготовка младшего обслуживающего персонала, штукатур-маляр</w:t>
      </w:r>
    </w:p>
    <w:p w:rsidR="008103CC" w:rsidRPr="00D75A34" w:rsidRDefault="008103CC" w:rsidP="00810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      В 5-9 классах </w:t>
      </w:r>
      <w:proofErr w:type="gramStart"/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>продолжается  обучение</w:t>
      </w:r>
      <w:proofErr w:type="gramEnd"/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 xml:space="preserve"> общеобразовательным предметам, а технология (труд)  имеет  профессиональную направленность.</w:t>
      </w:r>
    </w:p>
    <w:p w:rsidR="008103CC" w:rsidRDefault="008103CC" w:rsidP="008103CC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Учебный план включает общеобразовательные предметы, содержание которых приспособлено к возможностям обучающихся с ограниченными возможностями здоровья, специфические коррекционные предметы, а также индивидуальные и групповые коррекционные занятия.</w:t>
      </w:r>
    </w:p>
    <w:p w:rsidR="00B41D71" w:rsidRPr="00D75A34" w:rsidRDefault="00B41D71" w:rsidP="00B41D7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В 5-9 классах из обязательных учебных предметов изучаются русский язык, литератур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ное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чтение, </w:t>
      </w:r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 xml:space="preserve"> математика</w:t>
      </w:r>
      <w:proofErr w:type="gramEnd"/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 xml:space="preserve">, история, география, биология, искусство (музыка и ИЗО), физическая культура, технология (труд). В 5 классе – природоведение. В 8-9 классах обществознание. Черчение, как учебный предмет, имеющий прикладной характер, включено в курс технологии. В 5-9 классах из математики один час отводится на изучение элементов геометрии. </w:t>
      </w:r>
    </w:p>
    <w:p w:rsidR="00B41D71" w:rsidRPr="00D75A34" w:rsidRDefault="00B41D71" w:rsidP="00B41D7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На коррекционные индивидуальные и групповые занятия по логопедии, ЛФК, развитию психомоторики и сенсорных процессов по расписанию отводятся часы в первую и вторую смены. Продолжительность 15-25 минут.</w:t>
      </w:r>
    </w:p>
    <w:p w:rsidR="00B41D71" w:rsidRPr="00D75A34" w:rsidRDefault="00B41D71" w:rsidP="00B41D7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Летняя трудовая практика в 5-7 классах – 10 дней, в 8-9 классах – 20 дней по окончании учебного года.</w:t>
      </w:r>
    </w:p>
    <w:p w:rsidR="00B41D71" w:rsidRPr="00D75A34" w:rsidRDefault="00B41D71" w:rsidP="00B41D7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По окончании 9 класса обучающиеся сдают экзамен по </w:t>
      </w:r>
      <w:proofErr w:type="gramStart"/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>технологии  и</w:t>
      </w:r>
      <w:proofErr w:type="gramEnd"/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 xml:space="preserve"> получают документ установленного образца об окончании учреждения.</w:t>
      </w:r>
    </w:p>
    <w:p w:rsidR="00B41D71" w:rsidRPr="00F304DB" w:rsidRDefault="00B41D71" w:rsidP="00B41D71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Pr="00F304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Реализация учебного плана обеспечена: необходимыми кадрами специалистов соответствующей квалификации; учебными программами для специальных (коррекционных) общеобразовательных учреждений </w:t>
      </w:r>
      <w:r w:rsidRPr="00F304DB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VIII</w:t>
      </w:r>
      <w:r w:rsidRPr="00F304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вида под редакцией </w:t>
      </w:r>
      <w:proofErr w:type="spellStart"/>
      <w:r w:rsidRPr="00F304DB">
        <w:rPr>
          <w:rFonts w:ascii="Times New Roman" w:eastAsia="Times New Roman" w:hAnsi="Times New Roman"/>
          <w:b/>
          <w:sz w:val="28"/>
          <w:szCs w:val="24"/>
          <w:lang w:eastAsia="ru-RU"/>
        </w:rPr>
        <w:t>В.В.Воронковой</w:t>
      </w:r>
      <w:proofErr w:type="spellEnd"/>
      <w:r w:rsidRPr="00F304DB">
        <w:rPr>
          <w:rFonts w:ascii="Times New Roman" w:eastAsia="Times New Roman" w:hAnsi="Times New Roman"/>
          <w:b/>
          <w:sz w:val="28"/>
          <w:szCs w:val="24"/>
          <w:lang w:eastAsia="ru-RU"/>
        </w:rPr>
        <w:t>, учебниками, методическими рекомендациями, дидактическими материалами, необходимым оборудованием.</w:t>
      </w:r>
    </w:p>
    <w:p w:rsidR="00B41D71" w:rsidRPr="00D75A34" w:rsidRDefault="00B41D71" w:rsidP="00B41D7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Организация обучения осуществляется при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>-ти дневной учебной неделе в 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 xml:space="preserve"> В школе открыт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D75A34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продленного дня.</w:t>
      </w:r>
    </w:p>
    <w:p w:rsidR="00B41D71" w:rsidRPr="00381395" w:rsidRDefault="00B41D71" w:rsidP="008103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103CC" w:rsidRPr="003D636C" w:rsidRDefault="008103CC" w:rsidP="008103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65B2" w:rsidRDefault="002B65B2"/>
    <w:sectPr w:rsidR="002B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06"/>
    <w:rsid w:val="001D1C62"/>
    <w:rsid w:val="002B65B2"/>
    <w:rsid w:val="008103CC"/>
    <w:rsid w:val="00B41D71"/>
    <w:rsid w:val="00C0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F3E14-AC90-475C-9FCC-19FE4453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D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Чихунова</dc:creator>
  <cp:keywords/>
  <dc:description/>
  <cp:lastModifiedBy>Елена Чихунова</cp:lastModifiedBy>
  <cp:revision>3</cp:revision>
  <cp:lastPrinted>2016-06-06T06:54:00Z</cp:lastPrinted>
  <dcterms:created xsi:type="dcterms:W3CDTF">2016-06-06T05:48:00Z</dcterms:created>
  <dcterms:modified xsi:type="dcterms:W3CDTF">2016-06-06T06:55:00Z</dcterms:modified>
</cp:coreProperties>
</file>