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1F" w:rsidRDefault="002C1F1F" w:rsidP="000D3A93">
      <w:pPr>
        <w:spacing w:after="0" w:line="240" w:lineRule="auto"/>
        <w:ind w:left="7938"/>
        <w:jc w:val="center"/>
        <w:rPr>
          <w:rFonts w:ascii="Times New Roman" w:eastAsia="CourierNewPSMT" w:hAnsi="Times New Roman"/>
          <w:sz w:val="20"/>
          <w:szCs w:val="20"/>
        </w:rPr>
      </w:pPr>
      <w:bookmarkStart w:id="0" w:name="_GoBack"/>
      <w:bookmarkEnd w:id="0"/>
    </w:p>
    <w:p w:rsidR="000D3A93" w:rsidRPr="000D3A93" w:rsidRDefault="000D3A93" w:rsidP="000D3A93">
      <w:pPr>
        <w:spacing w:after="0" w:line="240" w:lineRule="auto"/>
        <w:ind w:left="7938"/>
        <w:jc w:val="center"/>
        <w:rPr>
          <w:rFonts w:ascii="Times New Roman" w:eastAsia="CourierNewPSMT" w:hAnsi="Times New Roman"/>
          <w:sz w:val="20"/>
          <w:szCs w:val="20"/>
        </w:rPr>
      </w:pPr>
      <w:r w:rsidRPr="000D3A93">
        <w:rPr>
          <w:rFonts w:ascii="Times New Roman" w:eastAsia="CourierNewPSMT" w:hAnsi="Times New Roman"/>
          <w:sz w:val="20"/>
          <w:szCs w:val="20"/>
        </w:rPr>
        <w:t xml:space="preserve">Приложение № </w:t>
      </w:r>
      <w:r>
        <w:rPr>
          <w:rFonts w:ascii="Times New Roman" w:eastAsia="CourierNewPSMT" w:hAnsi="Times New Roman"/>
          <w:sz w:val="20"/>
          <w:szCs w:val="20"/>
        </w:rPr>
        <w:t>5</w:t>
      </w:r>
    </w:p>
    <w:p w:rsidR="000D3A93" w:rsidRPr="000D3A93" w:rsidRDefault="000D3A93" w:rsidP="000D3A93">
      <w:pPr>
        <w:spacing w:after="0" w:line="240" w:lineRule="auto"/>
        <w:ind w:left="7938"/>
        <w:jc w:val="both"/>
        <w:rPr>
          <w:rFonts w:ascii="Times New Roman" w:eastAsia="CourierNewPSMT" w:hAnsi="Times New Roman"/>
          <w:sz w:val="20"/>
          <w:szCs w:val="20"/>
        </w:rPr>
      </w:pPr>
      <w:r w:rsidRPr="000D3A93">
        <w:rPr>
          <w:rFonts w:ascii="Times New Roman" w:eastAsia="CourierNewPSMT" w:hAnsi="Times New Roman"/>
          <w:sz w:val="20"/>
          <w:szCs w:val="20"/>
        </w:rPr>
        <w:t>к коллективному договору МБОУ СОШ № 22</w:t>
      </w:r>
    </w:p>
    <w:p w:rsidR="000D3A93" w:rsidRPr="000D3A93" w:rsidRDefault="002C1F1F" w:rsidP="000D3A93">
      <w:pPr>
        <w:spacing w:after="0" w:line="240" w:lineRule="auto"/>
        <w:ind w:left="7938"/>
        <w:jc w:val="both"/>
        <w:rPr>
          <w:rFonts w:ascii="Times New Roman" w:eastAsia="CourierNewPSMT" w:hAnsi="Times New Roman"/>
          <w:sz w:val="20"/>
          <w:szCs w:val="20"/>
        </w:rPr>
      </w:pPr>
      <w:r>
        <w:rPr>
          <w:rFonts w:ascii="Times New Roman" w:eastAsia="CourierNewPSMT" w:hAnsi="Times New Roman"/>
          <w:sz w:val="20"/>
          <w:szCs w:val="20"/>
        </w:rPr>
        <w:t>от 1</w:t>
      </w:r>
      <w:r w:rsidR="00F02568">
        <w:rPr>
          <w:rFonts w:ascii="Times New Roman" w:eastAsia="CourierNewPSMT" w:hAnsi="Times New Roman"/>
          <w:sz w:val="20"/>
          <w:szCs w:val="20"/>
        </w:rPr>
        <w:t>4</w:t>
      </w:r>
      <w:r w:rsidR="000D3A93" w:rsidRPr="000D3A93">
        <w:rPr>
          <w:rFonts w:ascii="Times New Roman" w:eastAsia="CourierNewPSMT" w:hAnsi="Times New Roman"/>
          <w:sz w:val="20"/>
          <w:szCs w:val="20"/>
        </w:rPr>
        <w:t>.</w:t>
      </w:r>
      <w:r w:rsidR="00F02568">
        <w:rPr>
          <w:rFonts w:ascii="Times New Roman" w:eastAsia="CourierNewPSMT" w:hAnsi="Times New Roman"/>
          <w:sz w:val="20"/>
          <w:szCs w:val="20"/>
        </w:rPr>
        <w:t>1</w:t>
      </w:r>
      <w:r>
        <w:rPr>
          <w:rFonts w:ascii="Times New Roman" w:eastAsia="CourierNewPSMT" w:hAnsi="Times New Roman"/>
          <w:sz w:val="20"/>
          <w:szCs w:val="20"/>
        </w:rPr>
        <w:t>2</w:t>
      </w:r>
      <w:r w:rsidR="000D3A93" w:rsidRPr="000D3A93">
        <w:rPr>
          <w:rFonts w:ascii="Times New Roman" w:eastAsia="CourierNewPSMT" w:hAnsi="Times New Roman"/>
          <w:sz w:val="20"/>
          <w:szCs w:val="20"/>
        </w:rPr>
        <w:t>.2015</w:t>
      </w:r>
    </w:p>
    <w:p w:rsidR="000D3A93" w:rsidRDefault="000D3A93" w:rsidP="00F04E01">
      <w:pPr>
        <w:jc w:val="both"/>
        <w:rPr>
          <w:sz w:val="2"/>
          <w:szCs w:val="2"/>
        </w:rPr>
      </w:pPr>
    </w:p>
    <w:p w:rsidR="000D3A93" w:rsidRPr="000D3A93" w:rsidRDefault="008A211C" w:rsidP="00F04E01">
      <w:pPr>
        <w:jc w:val="both"/>
        <w:rPr>
          <w:sz w:val="2"/>
          <w:szCs w:val="2"/>
        </w:rPr>
      </w:pPr>
      <w:r>
        <w:rPr>
          <w:sz w:val="2"/>
          <w:szCs w:val="2"/>
        </w:rPr>
        <w:t>Сс</w:t>
      </w:r>
    </w:p>
    <w:tbl>
      <w:tblPr>
        <w:tblW w:w="0" w:type="auto"/>
        <w:tblLook w:val="01E0"/>
      </w:tblPr>
      <w:tblGrid>
        <w:gridCol w:w="5039"/>
        <w:gridCol w:w="5039"/>
      </w:tblGrid>
      <w:tr w:rsidR="008A211C" w:rsidTr="003C03EE">
        <w:tc>
          <w:tcPr>
            <w:tcW w:w="5039" w:type="dxa"/>
          </w:tcPr>
          <w:p w:rsidR="008A211C" w:rsidRPr="008A211C" w:rsidRDefault="008A211C" w:rsidP="00F04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1C">
              <w:rPr>
                <w:rFonts w:ascii="Times New Roman" w:hAnsi="Times New Roman"/>
                <w:sz w:val="24"/>
                <w:szCs w:val="24"/>
              </w:rPr>
              <w:t xml:space="preserve">                 СОГЛАСОВАНО</w:t>
            </w:r>
          </w:p>
          <w:p w:rsidR="008A211C" w:rsidRDefault="008A211C" w:rsidP="00F0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1C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</w:t>
            </w:r>
          </w:p>
          <w:p w:rsidR="008A211C" w:rsidRPr="008A211C" w:rsidRDefault="008A211C" w:rsidP="00F0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1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8A211C" w:rsidRPr="008A211C" w:rsidRDefault="008A211C" w:rsidP="00F04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11C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A211C">
              <w:rPr>
                <w:rFonts w:ascii="Times New Roman" w:hAnsi="Times New Roman"/>
                <w:sz w:val="24"/>
                <w:szCs w:val="24"/>
              </w:rPr>
              <w:t>Л.Н. Морозова.</w:t>
            </w:r>
          </w:p>
        </w:tc>
        <w:tc>
          <w:tcPr>
            <w:tcW w:w="5039" w:type="dxa"/>
          </w:tcPr>
          <w:p w:rsidR="008A211C" w:rsidRPr="008A211C" w:rsidRDefault="008A211C" w:rsidP="00A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A211C" w:rsidRPr="008A211C" w:rsidRDefault="008A211C" w:rsidP="00AB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C">
              <w:rPr>
                <w:rFonts w:ascii="Times New Roman" w:hAnsi="Times New Roman"/>
                <w:sz w:val="24"/>
                <w:szCs w:val="24"/>
              </w:rPr>
              <w:t>Директор МБОУ СОШ № 22</w:t>
            </w:r>
          </w:p>
          <w:p w:rsidR="008A211C" w:rsidRDefault="008A211C" w:rsidP="00F13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C">
              <w:rPr>
                <w:rFonts w:ascii="Times New Roman" w:hAnsi="Times New Roman"/>
                <w:sz w:val="24"/>
                <w:szCs w:val="24"/>
              </w:rPr>
              <w:t>___________________ Т.Ю. Привалова</w:t>
            </w:r>
          </w:p>
          <w:p w:rsidR="00F13DC5" w:rsidRPr="00F13DC5" w:rsidRDefault="00F13DC5" w:rsidP="00F13D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C5">
              <w:rPr>
                <w:rFonts w:ascii="Times New Roman" w:hAnsi="Times New Roman"/>
                <w:sz w:val="20"/>
                <w:szCs w:val="20"/>
              </w:rPr>
              <w:t>Приказ № 2 от 12.01.2015</w:t>
            </w:r>
          </w:p>
        </w:tc>
      </w:tr>
    </w:tbl>
    <w:p w:rsidR="008A211C" w:rsidRDefault="008A211C" w:rsidP="00F04E0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22C3" w:rsidRDefault="00F14CCA" w:rsidP="00F04E0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14CCA" w:rsidRDefault="00F14CCA" w:rsidP="00F04E0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о порядке установления и осуществления</w:t>
      </w:r>
      <w:r w:rsidR="000D3A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22C3">
        <w:rPr>
          <w:rFonts w:ascii="Times New Roman" w:hAnsi="Times New Roman"/>
          <w:b/>
          <w:bCs/>
          <w:sz w:val="24"/>
          <w:szCs w:val="24"/>
        </w:rPr>
        <w:t>выплат стимулирующего характера</w:t>
      </w:r>
    </w:p>
    <w:p w:rsidR="000C22C3" w:rsidRPr="000C22C3" w:rsidRDefault="000C22C3" w:rsidP="00F04E0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CCA" w:rsidRPr="000C22C3" w:rsidRDefault="00F14CCA" w:rsidP="00F04E01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F14CCA" w:rsidRPr="000C22C3" w:rsidRDefault="00F14CCA" w:rsidP="00F04E0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Положением об оплате труда работн</w:t>
      </w:r>
      <w:r w:rsidRPr="000C22C3">
        <w:rPr>
          <w:rFonts w:ascii="Times New Roman" w:hAnsi="Times New Roman"/>
          <w:sz w:val="24"/>
          <w:szCs w:val="24"/>
        </w:rPr>
        <w:t>и</w:t>
      </w:r>
      <w:r w:rsidRPr="000C22C3">
        <w:rPr>
          <w:rFonts w:ascii="Times New Roman" w:hAnsi="Times New Roman"/>
          <w:sz w:val="24"/>
          <w:szCs w:val="24"/>
        </w:rPr>
        <w:t xml:space="preserve">ков МБОУ СОШ № </w:t>
      </w:r>
      <w:r w:rsidR="000C22C3">
        <w:rPr>
          <w:rFonts w:ascii="Times New Roman" w:hAnsi="Times New Roman"/>
          <w:sz w:val="24"/>
          <w:szCs w:val="24"/>
        </w:rPr>
        <w:t xml:space="preserve">22с. Кневичи </w:t>
      </w:r>
      <w:r w:rsidRPr="000C22C3">
        <w:rPr>
          <w:rFonts w:ascii="Times New Roman" w:hAnsi="Times New Roman"/>
          <w:sz w:val="24"/>
          <w:szCs w:val="24"/>
        </w:rPr>
        <w:t>Артемовского городского округа (далее Школа) в целях пов</w:t>
      </w:r>
      <w:r w:rsidRPr="000C22C3">
        <w:rPr>
          <w:rFonts w:ascii="Times New Roman" w:hAnsi="Times New Roman"/>
          <w:sz w:val="24"/>
          <w:szCs w:val="24"/>
        </w:rPr>
        <w:t>ы</w:t>
      </w:r>
      <w:r w:rsidRPr="000C22C3">
        <w:rPr>
          <w:rFonts w:ascii="Times New Roman" w:hAnsi="Times New Roman"/>
          <w:sz w:val="24"/>
          <w:szCs w:val="24"/>
        </w:rPr>
        <w:t xml:space="preserve">шения качества и результата деятельности работников и определяет порядок установления и осуществления выплат стимулирующего характера. </w:t>
      </w:r>
    </w:p>
    <w:p w:rsidR="00F14CCA" w:rsidRPr="000C22C3" w:rsidRDefault="00F14CCA" w:rsidP="00F04E0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1.2. Стимулирующие выплаты устанавливаются в пределах фонда оплаты труда работников Школы, формируемого за счет бюджетных средств и средств, поступающих от приносящей д</w:t>
      </w:r>
      <w:r w:rsidRPr="000C22C3">
        <w:rPr>
          <w:rFonts w:ascii="Times New Roman" w:hAnsi="Times New Roman"/>
          <w:sz w:val="24"/>
          <w:szCs w:val="24"/>
        </w:rPr>
        <w:t>о</w:t>
      </w:r>
      <w:r w:rsidRPr="000C22C3">
        <w:rPr>
          <w:rFonts w:ascii="Times New Roman" w:hAnsi="Times New Roman"/>
          <w:sz w:val="24"/>
          <w:szCs w:val="24"/>
        </w:rPr>
        <w:t>ход деятельности Школы с учетом показателей и критериев оценки результатов и качества в</w:t>
      </w:r>
      <w:r w:rsidRPr="000C22C3">
        <w:rPr>
          <w:rFonts w:ascii="Times New Roman" w:hAnsi="Times New Roman"/>
          <w:sz w:val="24"/>
          <w:szCs w:val="24"/>
        </w:rPr>
        <w:t>ы</w:t>
      </w:r>
      <w:r w:rsidRPr="000C22C3">
        <w:rPr>
          <w:rFonts w:ascii="Times New Roman" w:hAnsi="Times New Roman"/>
          <w:sz w:val="24"/>
          <w:szCs w:val="24"/>
        </w:rPr>
        <w:t>полняемых работ.</w:t>
      </w:r>
    </w:p>
    <w:p w:rsidR="00F14CCA" w:rsidRPr="000C22C3" w:rsidRDefault="00F14CCA" w:rsidP="00F04E01">
      <w:pPr>
        <w:pStyle w:val="a3"/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1.2.1. Стимулирующие выплаты работникам устанавливаются в процентах к окладам или в абсолютных размерах в соответствии с решением комиссии по определению стимулирующих выплат.</w:t>
      </w:r>
    </w:p>
    <w:p w:rsidR="00F14CCA" w:rsidRPr="000C22C3" w:rsidRDefault="00F14CCA" w:rsidP="00F04E0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1.3. Работникам Школы устанавливаются следующие стимулирующие выплаты:</w:t>
      </w:r>
    </w:p>
    <w:p w:rsidR="00F14CCA" w:rsidRPr="000C22C3" w:rsidRDefault="00F14CCA" w:rsidP="00F04E0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ab/>
        <w:t>выплаты за интенсивность и высокие результаты работы;</w:t>
      </w:r>
    </w:p>
    <w:p w:rsidR="00F14CCA" w:rsidRPr="000C22C3" w:rsidRDefault="00F14CCA" w:rsidP="00F04E0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ab/>
        <w:t>выплаты за качество выполняемых работ;</w:t>
      </w:r>
    </w:p>
    <w:p w:rsidR="00F14CCA" w:rsidRPr="000C22C3" w:rsidRDefault="00F14CCA" w:rsidP="00F04E01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премии по итогам работы.</w:t>
      </w:r>
    </w:p>
    <w:p w:rsidR="00F14CCA" w:rsidRPr="000C22C3" w:rsidRDefault="00F14CCA" w:rsidP="00F04E0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1.4. Состав комиссии по определению размеров стимулирующих выплат (далее комиссия) форм</w:t>
      </w:r>
      <w:r w:rsidRPr="000C22C3">
        <w:rPr>
          <w:rFonts w:ascii="Times New Roman" w:hAnsi="Times New Roman"/>
          <w:sz w:val="24"/>
          <w:szCs w:val="24"/>
        </w:rPr>
        <w:t>и</w:t>
      </w:r>
      <w:r w:rsidRPr="000C22C3">
        <w:rPr>
          <w:rFonts w:ascii="Times New Roman" w:hAnsi="Times New Roman"/>
          <w:sz w:val="24"/>
          <w:szCs w:val="24"/>
        </w:rPr>
        <w:t>руется из числа работников Школы на собрании трудового коллектива. В состав комиссии обяз</w:t>
      </w:r>
      <w:r w:rsidRPr="000C22C3">
        <w:rPr>
          <w:rFonts w:ascii="Times New Roman" w:hAnsi="Times New Roman"/>
          <w:sz w:val="24"/>
          <w:szCs w:val="24"/>
        </w:rPr>
        <w:t>а</w:t>
      </w:r>
      <w:r w:rsidRPr="000C22C3">
        <w:rPr>
          <w:rFonts w:ascii="Times New Roman" w:hAnsi="Times New Roman"/>
          <w:sz w:val="24"/>
          <w:szCs w:val="24"/>
        </w:rPr>
        <w:t xml:space="preserve">тельно входят представители администрации, </w:t>
      </w:r>
      <w:r w:rsidR="000C22C3">
        <w:rPr>
          <w:rFonts w:ascii="Times New Roman" w:hAnsi="Times New Roman"/>
          <w:sz w:val="24"/>
          <w:szCs w:val="24"/>
        </w:rPr>
        <w:t xml:space="preserve">руководители </w:t>
      </w:r>
      <w:r w:rsidRPr="000C22C3">
        <w:rPr>
          <w:rFonts w:ascii="Times New Roman" w:hAnsi="Times New Roman"/>
          <w:sz w:val="24"/>
          <w:szCs w:val="24"/>
        </w:rPr>
        <w:t>методи</w:t>
      </w:r>
      <w:r w:rsidR="000C22C3">
        <w:rPr>
          <w:rFonts w:ascii="Times New Roman" w:hAnsi="Times New Roman"/>
          <w:sz w:val="24"/>
          <w:szCs w:val="24"/>
        </w:rPr>
        <w:t>ческих объединений</w:t>
      </w:r>
      <w:r w:rsidRPr="000C22C3">
        <w:rPr>
          <w:rFonts w:ascii="Times New Roman" w:hAnsi="Times New Roman"/>
          <w:sz w:val="24"/>
          <w:szCs w:val="24"/>
        </w:rPr>
        <w:t xml:space="preserve"> и предс</w:t>
      </w:r>
      <w:r w:rsidRPr="000C22C3">
        <w:rPr>
          <w:rFonts w:ascii="Times New Roman" w:hAnsi="Times New Roman"/>
          <w:sz w:val="24"/>
          <w:szCs w:val="24"/>
        </w:rPr>
        <w:t>е</w:t>
      </w:r>
      <w:r w:rsidRPr="000C22C3">
        <w:rPr>
          <w:rFonts w:ascii="Times New Roman" w:hAnsi="Times New Roman"/>
          <w:sz w:val="24"/>
          <w:szCs w:val="24"/>
        </w:rPr>
        <w:t xml:space="preserve">датель </w:t>
      </w:r>
      <w:r w:rsidR="000C22C3">
        <w:rPr>
          <w:rFonts w:ascii="Times New Roman" w:hAnsi="Times New Roman"/>
          <w:sz w:val="24"/>
          <w:szCs w:val="24"/>
        </w:rPr>
        <w:t xml:space="preserve">первичной </w:t>
      </w:r>
      <w:r w:rsidRPr="000C22C3">
        <w:rPr>
          <w:rFonts w:ascii="Times New Roman" w:hAnsi="Times New Roman"/>
          <w:sz w:val="24"/>
          <w:szCs w:val="24"/>
        </w:rPr>
        <w:t>профсоюзно</w:t>
      </w:r>
      <w:r w:rsidR="000C22C3">
        <w:rPr>
          <w:rFonts w:ascii="Times New Roman" w:hAnsi="Times New Roman"/>
          <w:sz w:val="24"/>
          <w:szCs w:val="24"/>
        </w:rPr>
        <w:t xml:space="preserve">й организации </w:t>
      </w:r>
      <w:r w:rsidRPr="000C22C3">
        <w:rPr>
          <w:rFonts w:ascii="Times New Roman" w:hAnsi="Times New Roman"/>
          <w:sz w:val="24"/>
          <w:szCs w:val="24"/>
        </w:rPr>
        <w:t>Школы.</w:t>
      </w:r>
    </w:p>
    <w:p w:rsidR="00F14CCA" w:rsidRPr="000C22C3" w:rsidRDefault="00F14CCA" w:rsidP="00F04E0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1.5. Заседания комиссии проводятся 20 числа каждого месяца, что отражается в протоколах.</w:t>
      </w:r>
    </w:p>
    <w:p w:rsidR="00F14CCA" w:rsidRPr="000C22C3" w:rsidRDefault="00F14CCA" w:rsidP="00F04E0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ab/>
        <w:t>На основании решения комиссии издается приказ директора школы, который является осн</w:t>
      </w:r>
      <w:r w:rsidRPr="000C22C3">
        <w:rPr>
          <w:rFonts w:ascii="Times New Roman" w:hAnsi="Times New Roman"/>
          <w:sz w:val="24"/>
          <w:szCs w:val="24"/>
        </w:rPr>
        <w:t>о</w:t>
      </w:r>
      <w:r w:rsidRPr="000C22C3">
        <w:rPr>
          <w:rFonts w:ascii="Times New Roman" w:hAnsi="Times New Roman"/>
          <w:sz w:val="24"/>
          <w:szCs w:val="24"/>
        </w:rPr>
        <w:t>ванием для начисления стимулирующих выплат.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1.5.1. Основанием для оценки результативности труда работников служат итоги мониторинга, проводимого администрацией и результаты самооценки (для педагогов), фиксируемые в сводной ведомости.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1.5.2. Сводная ведомость заполняется председателем профсоюзного комитета по личному представлению педагога информации по показателям и подтверждающих материалов в соо</w:t>
      </w:r>
      <w:r w:rsidRPr="000C22C3">
        <w:rPr>
          <w:rFonts w:ascii="Times New Roman" w:hAnsi="Times New Roman"/>
          <w:sz w:val="24"/>
          <w:szCs w:val="24"/>
        </w:rPr>
        <w:t>т</w:t>
      </w:r>
      <w:r w:rsidRPr="000C22C3">
        <w:rPr>
          <w:rFonts w:ascii="Times New Roman" w:hAnsi="Times New Roman"/>
          <w:sz w:val="24"/>
          <w:szCs w:val="24"/>
        </w:rPr>
        <w:t>ветствии с требованием до 15 числа каждого месяца.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lastRenderedPageBreak/>
        <w:t>1.5.3. Комиссия по распределению стимулирующих выплат на основании всех материалов (мониторинга администрации и Портфолио) составляет протокол с указанием процентов и баллов по максимально возможному количеству критериев и показателей для каждого рабо</w:t>
      </w:r>
      <w:r w:rsidRPr="000C22C3">
        <w:rPr>
          <w:rFonts w:ascii="Times New Roman" w:hAnsi="Times New Roman"/>
          <w:sz w:val="24"/>
          <w:szCs w:val="24"/>
        </w:rPr>
        <w:t>т</w:t>
      </w:r>
      <w:r w:rsidRPr="000C22C3">
        <w:rPr>
          <w:rFonts w:ascii="Times New Roman" w:hAnsi="Times New Roman"/>
          <w:sz w:val="24"/>
          <w:szCs w:val="24"/>
        </w:rPr>
        <w:t>ника и утверждает его на своем заседании.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Решение комиссии принимается на основе открытого голосования путем подсчета простого большинства голосов.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1.5.4. С момента опубликования протокола в течение 3 рабочих дней работники вправе п</w:t>
      </w:r>
      <w:r w:rsidRPr="000C22C3">
        <w:rPr>
          <w:rFonts w:ascii="Times New Roman" w:hAnsi="Times New Roman"/>
          <w:sz w:val="24"/>
          <w:szCs w:val="24"/>
        </w:rPr>
        <w:t>о</w:t>
      </w:r>
      <w:r w:rsidRPr="000C22C3">
        <w:rPr>
          <w:rFonts w:ascii="Times New Roman" w:hAnsi="Times New Roman"/>
          <w:sz w:val="24"/>
          <w:szCs w:val="24"/>
        </w:rPr>
        <w:t>дать, а комиссия обязана принять обоснованное письменное заявление работника о его нес</w:t>
      </w:r>
      <w:r w:rsidRPr="000C22C3">
        <w:rPr>
          <w:rFonts w:ascii="Times New Roman" w:hAnsi="Times New Roman"/>
          <w:sz w:val="24"/>
          <w:szCs w:val="24"/>
        </w:rPr>
        <w:t>о</w:t>
      </w:r>
      <w:r w:rsidRPr="000C22C3">
        <w:rPr>
          <w:rFonts w:ascii="Times New Roman" w:hAnsi="Times New Roman"/>
          <w:sz w:val="24"/>
          <w:szCs w:val="24"/>
        </w:rPr>
        <w:t>гласии с оценкой результативности его профессиональной деятельности. Основанием для п</w:t>
      </w:r>
      <w:r w:rsidRPr="000C22C3">
        <w:rPr>
          <w:rFonts w:ascii="Times New Roman" w:hAnsi="Times New Roman"/>
          <w:sz w:val="24"/>
          <w:szCs w:val="24"/>
        </w:rPr>
        <w:t>о</w:t>
      </w:r>
      <w:r w:rsidRPr="000C22C3">
        <w:rPr>
          <w:rFonts w:ascii="Times New Roman" w:hAnsi="Times New Roman"/>
          <w:sz w:val="24"/>
          <w:szCs w:val="24"/>
        </w:rPr>
        <w:t>дачи такого заявления работником может быть только факт (факты) нарушения установле</w:t>
      </w:r>
      <w:r w:rsidRPr="000C22C3">
        <w:rPr>
          <w:rFonts w:ascii="Times New Roman" w:hAnsi="Times New Roman"/>
          <w:sz w:val="24"/>
          <w:szCs w:val="24"/>
        </w:rPr>
        <w:t>н</w:t>
      </w:r>
      <w:r w:rsidRPr="000C22C3">
        <w:rPr>
          <w:rFonts w:ascii="Times New Roman" w:hAnsi="Times New Roman"/>
          <w:sz w:val="24"/>
          <w:szCs w:val="24"/>
        </w:rPr>
        <w:t>ным настоящим Положением норм, а также технические ошибки при работе с текстами, та</w:t>
      </w:r>
      <w:r w:rsidRPr="000C22C3">
        <w:rPr>
          <w:rFonts w:ascii="Times New Roman" w:hAnsi="Times New Roman"/>
          <w:sz w:val="24"/>
          <w:szCs w:val="24"/>
        </w:rPr>
        <w:t>б</w:t>
      </w:r>
      <w:r w:rsidRPr="000C22C3">
        <w:rPr>
          <w:rFonts w:ascii="Times New Roman" w:hAnsi="Times New Roman"/>
          <w:sz w:val="24"/>
          <w:szCs w:val="24"/>
        </w:rPr>
        <w:t>лицами, цифровыми данными и т.п. Апелляция работников по другим основаниям комиссией не принимаются и не рассматриваются.</w:t>
      </w:r>
    </w:p>
    <w:p w:rsidR="00F14CCA" w:rsidRPr="000C22C3" w:rsidRDefault="00F14CCA" w:rsidP="00F04E01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1.5.4.1. Комиссия обязана осуществить проверку обоснованного заявления работника и дать ему обоснованный ответ по результатам проверки в течение 3 дней после принятия заявления работника. В случае установления в ходе проверки факта нарушения норм н</w:t>
      </w:r>
      <w:r w:rsidRPr="000C22C3">
        <w:rPr>
          <w:rFonts w:ascii="Times New Roman" w:hAnsi="Times New Roman"/>
          <w:sz w:val="24"/>
          <w:szCs w:val="24"/>
        </w:rPr>
        <w:t>а</w:t>
      </w:r>
      <w:r w:rsidRPr="000C22C3">
        <w:rPr>
          <w:rFonts w:ascii="Times New Roman" w:hAnsi="Times New Roman"/>
          <w:sz w:val="24"/>
          <w:szCs w:val="24"/>
        </w:rPr>
        <w:t>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F14CCA" w:rsidRPr="000C22C3" w:rsidRDefault="00F14CCA" w:rsidP="00F04E01">
      <w:p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1.5.4.2. По истечении 5 дней решение комиссии вступает в силу. Срок хранения проток</w:t>
      </w:r>
      <w:r w:rsidRPr="000C22C3">
        <w:rPr>
          <w:rFonts w:ascii="Times New Roman" w:hAnsi="Times New Roman"/>
          <w:sz w:val="24"/>
          <w:szCs w:val="24"/>
        </w:rPr>
        <w:t>о</w:t>
      </w:r>
      <w:r w:rsidRPr="000C22C3">
        <w:rPr>
          <w:rFonts w:ascii="Times New Roman" w:hAnsi="Times New Roman"/>
          <w:sz w:val="24"/>
          <w:szCs w:val="24"/>
        </w:rPr>
        <w:t>лов – 1 год. Протоколы хранятся у директора Школы.</w:t>
      </w:r>
    </w:p>
    <w:p w:rsidR="00F14CCA" w:rsidRPr="000C22C3" w:rsidRDefault="00F14CCA" w:rsidP="00F04E0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1.6. Порядок расчета стимулирующих выплат.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1.6.1. Стимулирующие выплаты производятся ежемесячно.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1.6.2. Размер стимулирующих выплат каждому работнику за месяц определяется следующим образом: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- производится подсчет баллов, накопленных в процессе мониторинга профессиональной де</w:t>
      </w:r>
      <w:r w:rsidRPr="000C22C3">
        <w:rPr>
          <w:rFonts w:ascii="Times New Roman" w:hAnsi="Times New Roman"/>
          <w:sz w:val="24"/>
          <w:szCs w:val="24"/>
        </w:rPr>
        <w:t>я</w:t>
      </w:r>
      <w:r w:rsidRPr="000C22C3">
        <w:rPr>
          <w:rFonts w:ascii="Times New Roman" w:hAnsi="Times New Roman"/>
          <w:sz w:val="24"/>
          <w:szCs w:val="24"/>
        </w:rPr>
        <w:t>тельности каждого работника школы за месяц;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- суммируются баллы, полученные всеми работниками школы (общая сумма баллов);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- размер стимулирующей части ФОТ, запланированного на месяц делится на общую сумму баллов. В результате получается денежный вес (в рублях) каждого балла;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- этот показатель (денежный вес) умножается на сумму баллов каждого работника.  В резул</w:t>
      </w:r>
      <w:r w:rsidRPr="000C22C3">
        <w:rPr>
          <w:rFonts w:ascii="Times New Roman" w:hAnsi="Times New Roman"/>
          <w:sz w:val="24"/>
          <w:szCs w:val="24"/>
        </w:rPr>
        <w:t>ь</w:t>
      </w:r>
      <w:r w:rsidRPr="000C22C3">
        <w:rPr>
          <w:rFonts w:ascii="Times New Roman" w:hAnsi="Times New Roman"/>
          <w:sz w:val="24"/>
          <w:szCs w:val="24"/>
        </w:rPr>
        <w:t>тате получается размер стимулирующих выплат каждому работнику в месяц;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- выплаты стимулирующей части оплачиваются в полном объеме и не зависят от количества отработанных дней.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1.6.3. Стимулирующие выплаты работникам не осуществляются в период отпуска.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1.6.4. Размер стимулирующих выплат заместителям директора и главному бухгалтеру опред</w:t>
      </w:r>
      <w:r w:rsidRPr="000C22C3">
        <w:rPr>
          <w:rFonts w:ascii="Times New Roman" w:hAnsi="Times New Roman"/>
          <w:sz w:val="24"/>
          <w:szCs w:val="24"/>
        </w:rPr>
        <w:t>е</w:t>
      </w:r>
      <w:r w:rsidRPr="000C22C3">
        <w:rPr>
          <w:rFonts w:ascii="Times New Roman" w:hAnsi="Times New Roman"/>
          <w:sz w:val="24"/>
          <w:szCs w:val="24"/>
        </w:rPr>
        <w:t>ляет руководитель.</w:t>
      </w:r>
    </w:p>
    <w:p w:rsidR="00F14CCA" w:rsidRPr="000C22C3" w:rsidRDefault="00F14CCA" w:rsidP="00F04E0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1.7. Условия снижения или отмены стимулирующих выплат.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1.7.1. Условием для снижения или отмены стимулирующих выплат является применение к р</w:t>
      </w:r>
      <w:r w:rsidRPr="000C22C3">
        <w:rPr>
          <w:rFonts w:ascii="Times New Roman" w:hAnsi="Times New Roman"/>
          <w:sz w:val="24"/>
          <w:szCs w:val="24"/>
        </w:rPr>
        <w:t>а</w:t>
      </w:r>
      <w:r w:rsidRPr="000C22C3">
        <w:rPr>
          <w:rFonts w:ascii="Times New Roman" w:hAnsi="Times New Roman"/>
          <w:sz w:val="24"/>
          <w:szCs w:val="24"/>
        </w:rPr>
        <w:t>ботнику дисциплинарного взыскания (замечание, выговор).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1.7.2. Директор Школы представляет в комиссию информацию о факте, являющемся основ</w:t>
      </w:r>
      <w:r w:rsidRPr="000C22C3">
        <w:rPr>
          <w:rFonts w:ascii="Times New Roman" w:hAnsi="Times New Roman"/>
          <w:sz w:val="24"/>
          <w:szCs w:val="24"/>
        </w:rPr>
        <w:t>а</w:t>
      </w:r>
      <w:r w:rsidRPr="000C22C3">
        <w:rPr>
          <w:rFonts w:ascii="Times New Roman" w:hAnsi="Times New Roman"/>
          <w:sz w:val="24"/>
          <w:szCs w:val="24"/>
        </w:rPr>
        <w:t>нием для снижения или отмены стимулирующих выплат в трехдневный срок со дня издания приказа о дисциплинарном взыскании.</w:t>
      </w:r>
    </w:p>
    <w:p w:rsidR="00F14CCA" w:rsidRPr="000C22C3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1.7.3. Снижение или отмена стимулирующих выплат осуществляется на основании приказа директора Школы (с указанием причин) в двухдневный срок после согласования с комиссией.</w:t>
      </w:r>
    </w:p>
    <w:p w:rsidR="00F14CCA" w:rsidRDefault="00F14CCA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lastRenderedPageBreak/>
        <w:t>1.7.4. В зависимости от объема бюджетных средств, средств, поступающих от приносящей доход деятельности Школы, направляемых Школой на оплату труда, размеры выплат стим</w:t>
      </w:r>
      <w:r w:rsidRPr="000C22C3">
        <w:rPr>
          <w:rFonts w:ascii="Times New Roman" w:hAnsi="Times New Roman"/>
          <w:sz w:val="24"/>
          <w:szCs w:val="24"/>
        </w:rPr>
        <w:t>у</w:t>
      </w:r>
      <w:r w:rsidRPr="000C22C3">
        <w:rPr>
          <w:rFonts w:ascii="Times New Roman" w:hAnsi="Times New Roman"/>
          <w:sz w:val="24"/>
          <w:szCs w:val="24"/>
        </w:rPr>
        <w:t>лирующего характера могут понижаться, повышаться или отменяться.</w:t>
      </w:r>
    </w:p>
    <w:p w:rsidR="007F0D49" w:rsidRPr="000C22C3" w:rsidRDefault="007F0D49" w:rsidP="00F04E0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14CCA" w:rsidRPr="000C22C3" w:rsidRDefault="00F14CCA" w:rsidP="00F04E01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22C3">
        <w:rPr>
          <w:rFonts w:ascii="Times New Roman" w:hAnsi="Times New Roman"/>
          <w:b/>
          <w:sz w:val="24"/>
          <w:szCs w:val="24"/>
          <w:u w:val="single"/>
        </w:rPr>
        <w:t>2. Показатели для установления стимулирующих выплат.</w:t>
      </w:r>
    </w:p>
    <w:p w:rsidR="00F14CCA" w:rsidRPr="001039A5" w:rsidRDefault="00F14CCA" w:rsidP="00F04E0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039A5">
        <w:rPr>
          <w:rFonts w:ascii="Times New Roman" w:hAnsi="Times New Roman"/>
          <w:b/>
          <w:sz w:val="24"/>
          <w:szCs w:val="24"/>
        </w:rPr>
        <w:t>2.1.Интенсивность и высокие результаты (для педагогических работников).</w:t>
      </w:r>
    </w:p>
    <w:tbl>
      <w:tblPr>
        <w:tblW w:w="9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6"/>
        <w:gridCol w:w="1887"/>
        <w:gridCol w:w="1236"/>
        <w:gridCol w:w="1938"/>
      </w:tblGrid>
      <w:tr w:rsidR="00F14CCA" w:rsidRPr="000C22C3" w:rsidTr="004F5806">
        <w:tc>
          <w:tcPr>
            <w:tcW w:w="4676" w:type="dxa"/>
            <w:vAlign w:val="center"/>
          </w:tcPr>
          <w:p w:rsidR="00F14CCA" w:rsidRPr="000C22C3" w:rsidRDefault="00F14CCA" w:rsidP="004F58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23" w:type="dxa"/>
            <w:gridSpan w:val="2"/>
            <w:vAlign w:val="center"/>
          </w:tcPr>
          <w:p w:rsidR="00F14CCA" w:rsidRPr="000C22C3" w:rsidRDefault="00F14CCA" w:rsidP="004F58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938" w:type="dxa"/>
            <w:vAlign w:val="center"/>
          </w:tcPr>
          <w:p w:rsidR="004F5806" w:rsidRDefault="00F14CCA" w:rsidP="004F58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F14CCA" w:rsidRPr="000C22C3" w:rsidRDefault="00F14CCA" w:rsidP="004F58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(% или балл)</w:t>
            </w:r>
          </w:p>
        </w:tc>
      </w:tr>
      <w:tr w:rsidR="00F14CCA" w:rsidRPr="000C22C3" w:rsidTr="00046351">
        <w:tc>
          <w:tcPr>
            <w:tcW w:w="4676" w:type="dxa"/>
          </w:tcPr>
          <w:p w:rsidR="003C03EE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2.1.1. Интенсивный производительный п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дагогический труд и выполнение смежных поручений администрации</w:t>
            </w:r>
            <w:r w:rsidR="003C03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4CCA" w:rsidRPr="000C22C3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 участие в разработке локальных актов, программ, документов для проведения и участия в конкурсах, форумах, фестивалях, организационное кураторство событий, реализация дополнительных проектов: экскурсионные и экспедиционные прое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к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ты, групповые и индивидуальные учебные, социальные проекты обучающихся.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F14CCA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Смежные поручения (ук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зать какие конкретно), оформленные приказом, предоставить подтве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ждающие материалы</w:t>
            </w:r>
            <w:r w:rsidR="003C03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03EE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1 пор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чения;</w:t>
            </w:r>
          </w:p>
          <w:p w:rsidR="003C03EE" w:rsidRDefault="003C03EE" w:rsidP="003C03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3 пор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чений;</w:t>
            </w:r>
          </w:p>
          <w:p w:rsidR="003C03EE" w:rsidRDefault="003C03EE" w:rsidP="003C03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выполнении 4 более поручений;</w:t>
            </w:r>
          </w:p>
          <w:p w:rsidR="003C03EE" w:rsidRPr="000C22C3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14CCA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EE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EE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EE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EE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EE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03EE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EE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03EE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3EE" w:rsidRPr="000C22C3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03EE" w:rsidRPr="000C22C3" w:rsidTr="00046351">
        <w:tc>
          <w:tcPr>
            <w:tcW w:w="4676" w:type="dxa"/>
          </w:tcPr>
          <w:p w:rsidR="003C03EE" w:rsidRPr="000C22C3" w:rsidRDefault="003C03EE" w:rsidP="003C03EE">
            <w:pPr>
              <w:pStyle w:val="a3"/>
              <w:spacing w:after="0" w:line="240" w:lineRule="auto"/>
              <w:ind w:left="0"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Участие в коллективных педагогич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ских проектах («команда вокруг класса», интегрированные курсы, «виртуальный класс»</w:t>
            </w:r>
            <w:r>
              <w:rPr>
                <w:rFonts w:ascii="Times New Roman" w:hAnsi="Times New Roman"/>
                <w:sz w:val="24"/>
                <w:szCs w:val="24"/>
              </w:rPr>
              <w:t>, команда учителей «Знатоки», «КВН»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C03EE" w:rsidRPr="000C22C3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3C03EE" w:rsidRPr="000C22C3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оформленные приказом, предоставить подтве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ждающие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стия</w:t>
            </w:r>
          </w:p>
        </w:tc>
        <w:tc>
          <w:tcPr>
            <w:tcW w:w="1938" w:type="dxa"/>
          </w:tcPr>
          <w:p w:rsidR="003C03EE" w:rsidRPr="000C22C3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03EE" w:rsidRPr="000C22C3" w:rsidTr="00046351">
        <w:tc>
          <w:tcPr>
            <w:tcW w:w="4676" w:type="dxa"/>
          </w:tcPr>
          <w:p w:rsidR="003C03EE" w:rsidRPr="000C22C3" w:rsidRDefault="003C03EE" w:rsidP="003C03EE">
            <w:pPr>
              <w:pStyle w:val="a3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Участие педагога в разработке и ре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лизации основной образовательной пр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граммы.</w:t>
            </w:r>
          </w:p>
        </w:tc>
        <w:tc>
          <w:tcPr>
            <w:tcW w:w="3123" w:type="dxa"/>
            <w:gridSpan w:val="2"/>
          </w:tcPr>
          <w:p w:rsidR="003C03EE" w:rsidRPr="000C22C3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оформленные приказом, предоставить подтве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ждающие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стия</w:t>
            </w:r>
          </w:p>
        </w:tc>
        <w:tc>
          <w:tcPr>
            <w:tcW w:w="1938" w:type="dxa"/>
          </w:tcPr>
          <w:p w:rsidR="003C03EE" w:rsidRPr="000C22C3" w:rsidRDefault="003C03EE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2.1.2. руководство творческими объедин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ниями учащихся, руководство обществе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ной деятельностью как учащихся, так и педагогов.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Организация внеклассной, внешк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льной спортивно-массовой работы.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          Организация работы групповых и индивидуальных занятий по предметам.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Наличие расписания зан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я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тий, ведение документации, мониторинг посещаемости.</w:t>
            </w:r>
          </w:p>
        </w:tc>
        <w:tc>
          <w:tcPr>
            <w:tcW w:w="1938" w:type="dxa"/>
          </w:tcPr>
          <w:p w:rsidR="00F14CCA" w:rsidRPr="000C22C3" w:rsidRDefault="005B5AB2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 про-порционально отработанному времени из ра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чета 24 недел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ных часа =100%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2.1.3. Руководство предметным методич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ским объединением, творческой группой, творческой лабораторией, экспериме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тальной площадкой (по приказу).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Документальное подтве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ждение реализации плана работы.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Рабочий ритм, посещение и анализ уроков (не менее 4 в месяц). 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Мониторинг (деятельности учителей, детей в рамках работы МО, группы).</w:t>
            </w:r>
          </w:p>
        </w:tc>
        <w:tc>
          <w:tcPr>
            <w:tcW w:w="1938" w:type="dxa"/>
          </w:tcPr>
          <w:p w:rsidR="00F14CCA" w:rsidRPr="000C22C3" w:rsidRDefault="00F14CCA" w:rsidP="003E7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2.1.4. Осуществление наставнической де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я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тельности (по приказу).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Кураторство над молодыми специалистами: посещение </w:t>
            </w: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и анализ уроков (не менее 4 в месяц);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консультирование;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ведение соответствующей документации (</w:t>
            </w:r>
            <w:r w:rsidRPr="007F0D49">
              <w:rPr>
                <w:rFonts w:ascii="Times New Roman" w:hAnsi="Times New Roman"/>
                <w:sz w:val="18"/>
                <w:szCs w:val="18"/>
              </w:rPr>
              <w:t>план, анализ работы).</w:t>
            </w:r>
          </w:p>
        </w:tc>
        <w:tc>
          <w:tcPr>
            <w:tcW w:w="1938" w:type="dxa"/>
          </w:tcPr>
          <w:p w:rsidR="00F14CCA" w:rsidRPr="000C22C3" w:rsidRDefault="00F14CCA" w:rsidP="003E75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0-10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2.1.5. Самообразование, повышение кв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лификации.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Внеплановое обучение на различных курсах (в т.ч. дистанционных)</w:t>
            </w:r>
          </w:p>
        </w:tc>
        <w:tc>
          <w:tcPr>
            <w:tcW w:w="1938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 40 час – 1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 72 час – 2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 100 час и 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лее - 3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2.1.6. Обобщение собственного педагог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ческого опыта.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Публикация материалов учителя в методических сборниках, научных, пр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фессиональных и педагог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ческих изданиях: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муниципальный уровень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региональный уровень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всероссийский уровень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международный уровень.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Проведение открытых ур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ков, мастер-классов, сем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наров, педсоветов, конф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ренций, мероприятий  и т.д.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школьный уровень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муниципальный уровень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региональный уровень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всероссийский уровень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- международный уровень                                               </w:t>
            </w:r>
          </w:p>
        </w:tc>
        <w:tc>
          <w:tcPr>
            <w:tcW w:w="1938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2.1.7. Молодым специалистам.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 течение трех лет, при 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ловии добросовестной 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боты. 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Cs/>
                <w:sz w:val="24"/>
                <w:szCs w:val="24"/>
              </w:rPr>
              <w:t>до 50% от окл</w:t>
            </w:r>
            <w:r w:rsidRPr="000C22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2.1.8. Создание элементов образовател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ной инфраструктуры (оформление кабин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та, музея и пр.)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При наличии материалов, подтверждающих работу.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 зависимости от качества и результатов работы сумма выплаты может коррект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роваться.</w:t>
            </w:r>
          </w:p>
        </w:tc>
        <w:tc>
          <w:tcPr>
            <w:tcW w:w="1938" w:type="dxa"/>
          </w:tcPr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bCs/>
                <w:sz w:val="24"/>
                <w:szCs w:val="24"/>
              </w:rPr>
              <w:t>о 20%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2.1.9. Организация исследовательской и проектной деятельности с учащимися.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Непосредственное руков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дство работой (соответс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вие работы критериям по согласованию с заместит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лем директора  по УВР).</w:t>
            </w:r>
          </w:p>
        </w:tc>
        <w:tc>
          <w:tcPr>
            <w:tcW w:w="1938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2.1.10. За заведование мастерскими.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В зависимости от качества и результатов  работы. </w:t>
            </w:r>
          </w:p>
        </w:tc>
        <w:tc>
          <w:tcPr>
            <w:tcW w:w="1938" w:type="dxa"/>
          </w:tcPr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bCs/>
                <w:sz w:val="24"/>
                <w:szCs w:val="24"/>
              </w:rPr>
              <w:t>о 20%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2.1.11.Коэффициент «особой ответстве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ности» по предметам, обязательным для итоговой аттестации.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Русский язык, математика, чтение (4 класс).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Русский язык и математика (9 класс).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математика (11 класс).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Русский язык и математика (остальные классы)</w:t>
            </w:r>
          </w:p>
        </w:tc>
        <w:tc>
          <w:tcPr>
            <w:tcW w:w="1938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10% (</w:t>
            </w:r>
            <w:r w:rsidRPr="000C22C3">
              <w:rPr>
                <w:rFonts w:ascii="Times New Roman" w:hAnsi="Times New Roman"/>
                <w:bCs/>
                <w:sz w:val="20"/>
                <w:szCs w:val="20"/>
              </w:rPr>
              <w:t>к окладу</w:t>
            </w:r>
            <w:r w:rsidRPr="000C22C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22C3">
              <w:rPr>
                <w:rFonts w:ascii="Times New Roman" w:hAnsi="Times New Roman"/>
                <w:bCs/>
                <w:sz w:val="24"/>
                <w:szCs w:val="24"/>
              </w:rPr>
              <w:t>15%(</w:t>
            </w:r>
            <w:r w:rsidRPr="000C22C3">
              <w:rPr>
                <w:rFonts w:ascii="Times New Roman" w:hAnsi="Times New Roman"/>
                <w:bCs/>
                <w:sz w:val="20"/>
                <w:szCs w:val="20"/>
              </w:rPr>
              <w:t>на часы 9 кл.)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-11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C22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15%(</w:t>
            </w:r>
            <w:r w:rsidRPr="000C22C3">
              <w:rPr>
                <w:rFonts w:ascii="Times New Roman" w:hAnsi="Times New Roman"/>
                <w:bCs/>
                <w:sz w:val="20"/>
                <w:szCs w:val="20"/>
              </w:rPr>
              <w:t>на часы 11 кл.)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Cs/>
                <w:sz w:val="24"/>
                <w:szCs w:val="24"/>
              </w:rPr>
              <w:t>5%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2.1.12. За проверку тетрадей по физике, химии, биологии, географии, истории,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ществознанию и др.</w:t>
            </w:r>
          </w:p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результатам ежемеся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ного контроля.</w:t>
            </w:r>
          </w:p>
        </w:tc>
        <w:tc>
          <w:tcPr>
            <w:tcW w:w="1938" w:type="dxa"/>
          </w:tcPr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bCs/>
                <w:sz w:val="24"/>
                <w:szCs w:val="24"/>
              </w:rPr>
              <w:t>о 5%</w:t>
            </w:r>
          </w:p>
        </w:tc>
      </w:tr>
      <w:tr w:rsidR="00F14CCA" w:rsidRPr="000C22C3" w:rsidTr="00046351">
        <w:tc>
          <w:tcPr>
            <w:tcW w:w="9737" w:type="dxa"/>
            <w:gridSpan w:val="4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2.2.Показатели высоких результатов работы (для педагогических работников)</w:t>
            </w:r>
          </w:p>
        </w:tc>
      </w:tr>
      <w:tr w:rsidR="00F14CCA" w:rsidRPr="000C22C3" w:rsidTr="00046351">
        <w:tc>
          <w:tcPr>
            <w:tcW w:w="46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2.2.1.</w:t>
            </w:r>
            <w:r w:rsidR="00AA6544">
              <w:rPr>
                <w:rFonts w:ascii="Times New Roman" w:hAnsi="Times New Roman"/>
                <w:sz w:val="24"/>
                <w:szCs w:val="24"/>
              </w:rPr>
              <w:t xml:space="preserve"> Результаты ГИА (единовременно)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согласованию с заместителем директ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ра по УВР (если количество сдававших не менее 10% от всех выпускников).</w:t>
            </w:r>
          </w:p>
        </w:tc>
        <w:tc>
          <w:tcPr>
            <w:tcW w:w="3123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Все выпускники преодол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ли установленный порог баллов;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Средний балл превышает среднегородской уровень.</w:t>
            </w:r>
          </w:p>
        </w:tc>
        <w:tc>
          <w:tcPr>
            <w:tcW w:w="1938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4CCA" w:rsidRPr="000C22C3" w:rsidTr="00046351">
        <w:trPr>
          <w:trHeight w:val="283"/>
        </w:trPr>
        <w:tc>
          <w:tcPr>
            <w:tcW w:w="4676" w:type="dxa"/>
            <w:vMerge w:val="restart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2.2.2. Наличие призеров и победителей Всероссийской олимпиады школьников по учебным предметам (призовые места уст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навливаются согласно положению об олимпиаде).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каждого победившего ученика.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Категория олимпиады </w:t>
            </w:r>
          </w:p>
        </w:tc>
        <w:tc>
          <w:tcPr>
            <w:tcW w:w="1938" w:type="dxa"/>
            <w:vMerge w:val="restart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Категория олимпиады + баллы за место</w:t>
            </w:r>
          </w:p>
        </w:tc>
      </w:tr>
      <w:tr w:rsidR="00F14CCA" w:rsidRPr="000C22C3" w:rsidTr="00046351">
        <w:trPr>
          <w:trHeight w:val="1101"/>
        </w:trPr>
        <w:tc>
          <w:tcPr>
            <w:tcW w:w="4676" w:type="dxa"/>
            <w:vMerge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Город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Край (1-6)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Россия и ме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дународная (1-6)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8" w:type="dxa"/>
            <w:vMerge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CA" w:rsidRPr="000C22C3" w:rsidTr="00046351">
        <w:trPr>
          <w:trHeight w:val="189"/>
        </w:trPr>
        <w:tc>
          <w:tcPr>
            <w:tcW w:w="4676" w:type="dxa"/>
            <w:vMerge w:val="restart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2.2.3. За победу обучающихся в школьных, городских, краевых, зональных, общеро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сийских и международных научно-практических конференциях, конкурсах, проектах, исследованиях, в том числе ди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танционных (при условии, что работы 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ы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полняются самостоятельно, под контролем педагогов), спортивных соревнованиях.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каждого ученика, команду.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Категория конкурса</w:t>
            </w:r>
          </w:p>
        </w:tc>
        <w:tc>
          <w:tcPr>
            <w:tcW w:w="1938" w:type="dxa"/>
            <w:vMerge w:val="restart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Категория ко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курса + баллы за место</w:t>
            </w:r>
          </w:p>
        </w:tc>
      </w:tr>
      <w:tr w:rsidR="00F14CCA" w:rsidRPr="000C22C3" w:rsidTr="00046351">
        <w:trPr>
          <w:trHeight w:val="904"/>
        </w:trPr>
        <w:tc>
          <w:tcPr>
            <w:tcW w:w="4676" w:type="dxa"/>
            <w:vMerge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Школа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Город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Край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Зона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Россия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Международная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  <w:vMerge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CA" w:rsidRPr="000C22C3" w:rsidTr="00046351">
        <w:trPr>
          <w:trHeight w:val="217"/>
        </w:trPr>
        <w:tc>
          <w:tcPr>
            <w:tcW w:w="4676" w:type="dxa"/>
            <w:vMerge w:val="restart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2.2.4. Наличие призеров и победителей дистанционных предметных олимпиад (призовые места устанавливаются согла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 положений об олимпиаде).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каждого победившего ученика.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Категория олимпиады</w:t>
            </w:r>
          </w:p>
        </w:tc>
        <w:tc>
          <w:tcPr>
            <w:tcW w:w="1938" w:type="dxa"/>
            <w:vMerge w:val="restart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Категория ко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курса + баллы за место</w:t>
            </w:r>
          </w:p>
        </w:tc>
      </w:tr>
      <w:tr w:rsidR="00F14CCA" w:rsidRPr="000C22C3" w:rsidTr="00046351">
        <w:trPr>
          <w:trHeight w:val="678"/>
        </w:trPr>
        <w:tc>
          <w:tcPr>
            <w:tcW w:w="4676" w:type="dxa"/>
            <w:vMerge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Город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Край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Зона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Россия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Международная (1-3)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CA" w:rsidRPr="000C22C3" w:rsidTr="00046351">
        <w:trPr>
          <w:trHeight w:val="678"/>
        </w:trPr>
        <w:tc>
          <w:tcPr>
            <w:tcW w:w="46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2.2.5. Работа по информационному напо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нению школьного сайта.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Участие в работе сайта школы</w:t>
            </w:r>
            <w:r w:rsidR="00437AB4">
              <w:rPr>
                <w:rFonts w:ascii="Times New Roman" w:hAnsi="Times New Roman"/>
                <w:sz w:val="24"/>
                <w:szCs w:val="24"/>
              </w:rPr>
              <w:t xml:space="preserve"> (фото + текст)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Организация работы ли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ного сайта</w:t>
            </w:r>
          </w:p>
        </w:tc>
        <w:tc>
          <w:tcPr>
            <w:tcW w:w="1938" w:type="dxa"/>
          </w:tcPr>
          <w:p w:rsidR="00F14CCA" w:rsidRPr="000C22C3" w:rsidRDefault="00437AB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3 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</w:tr>
    </w:tbl>
    <w:p w:rsidR="00F14CCA" w:rsidRPr="000C22C3" w:rsidRDefault="00F14CCA" w:rsidP="00F04E01">
      <w:pPr>
        <w:pStyle w:val="a3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CCA" w:rsidRPr="000C22C3" w:rsidRDefault="00F14CCA" w:rsidP="00F04E01">
      <w:pPr>
        <w:pStyle w:val="a3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2.3.Показатели результативности работы классного руководителя</w:t>
      </w:r>
    </w:p>
    <w:tbl>
      <w:tblPr>
        <w:tblpPr w:leftFromText="180" w:rightFromText="180" w:vertAnchor="text" w:horzAnchor="margin" w:tblpY="2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827"/>
        <w:gridCol w:w="1560"/>
        <w:gridCol w:w="1559"/>
        <w:gridCol w:w="1984"/>
      </w:tblGrid>
      <w:tr w:rsidR="00F14CCA" w:rsidRPr="000C22C3" w:rsidTr="00ED7DAD">
        <w:tc>
          <w:tcPr>
            <w:tcW w:w="817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827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Коллективные достижения об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чающихся класса в мероприятиях, соревнованиях, конкурсах, прое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тах, акциях и т.п.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название мероприятия:_______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Результат:__________________</w:t>
            </w:r>
          </w:p>
        </w:tc>
        <w:tc>
          <w:tcPr>
            <w:tcW w:w="156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Город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Край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Регион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Россия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Междун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родная (1-3)</w:t>
            </w:r>
          </w:p>
        </w:tc>
        <w:tc>
          <w:tcPr>
            <w:tcW w:w="1559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ко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курса + баллы за место</w:t>
            </w:r>
          </w:p>
        </w:tc>
      </w:tr>
      <w:tr w:rsidR="00F14CCA" w:rsidRPr="000C22C3" w:rsidTr="00ED7DAD">
        <w:tc>
          <w:tcPr>
            <w:tcW w:w="817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6946" w:type="dxa"/>
            <w:gridSpan w:val="3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Участие в финале конкурсов «Класс года», «Классный клас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ный», «За нравственный подвиг учителя» и других конкурсов воспитательной направленности.</w:t>
            </w:r>
          </w:p>
        </w:tc>
        <w:tc>
          <w:tcPr>
            <w:tcW w:w="1984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школа – 2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город – 5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край - 7</w:t>
            </w:r>
          </w:p>
        </w:tc>
      </w:tr>
      <w:tr w:rsidR="00F14CCA" w:rsidRPr="000C22C3" w:rsidTr="00ED7DAD">
        <w:tc>
          <w:tcPr>
            <w:tcW w:w="817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3827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Победа классного коллектива в конкурсе «Самый спортивный класс».</w:t>
            </w:r>
          </w:p>
        </w:tc>
        <w:tc>
          <w:tcPr>
            <w:tcW w:w="3119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По итогам учебного года </w:t>
            </w:r>
          </w:p>
        </w:tc>
        <w:tc>
          <w:tcPr>
            <w:tcW w:w="1984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14CCA" w:rsidRPr="000C22C3" w:rsidRDefault="00F14CCA" w:rsidP="00F04E01">
      <w:pPr>
        <w:pStyle w:val="a3"/>
        <w:tabs>
          <w:tab w:val="left" w:pos="1581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37D82" w:rsidRDefault="00B37D82" w:rsidP="00F04E01">
      <w:pPr>
        <w:pStyle w:val="a3"/>
        <w:tabs>
          <w:tab w:val="left" w:pos="1581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37D82" w:rsidRDefault="00B37D82" w:rsidP="00F04E01">
      <w:pPr>
        <w:pStyle w:val="a3"/>
        <w:tabs>
          <w:tab w:val="left" w:pos="1581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37D82" w:rsidRDefault="00B37D82" w:rsidP="00F04E01">
      <w:pPr>
        <w:pStyle w:val="a3"/>
        <w:tabs>
          <w:tab w:val="left" w:pos="1581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37D82" w:rsidRDefault="00B37D82" w:rsidP="00F04E01">
      <w:pPr>
        <w:pStyle w:val="a3"/>
        <w:tabs>
          <w:tab w:val="left" w:pos="1581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37D82" w:rsidRDefault="00B37D82" w:rsidP="00F04E01">
      <w:pPr>
        <w:pStyle w:val="a3"/>
        <w:tabs>
          <w:tab w:val="left" w:pos="1581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37D82" w:rsidRDefault="00B37D82" w:rsidP="00F04E01">
      <w:pPr>
        <w:pStyle w:val="a3"/>
        <w:tabs>
          <w:tab w:val="left" w:pos="1581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14CCA" w:rsidRPr="000C22C3" w:rsidRDefault="00F14CCA" w:rsidP="00B37D82">
      <w:pPr>
        <w:pStyle w:val="a3"/>
        <w:tabs>
          <w:tab w:val="left" w:pos="1581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C22C3">
        <w:rPr>
          <w:rFonts w:ascii="Times New Roman" w:hAnsi="Times New Roman"/>
          <w:b/>
          <w:sz w:val="24"/>
          <w:szCs w:val="24"/>
        </w:rPr>
        <w:t>2.4.Качество выполняемых работ.</w:t>
      </w:r>
    </w:p>
    <w:p w:rsidR="00F14CCA" w:rsidRPr="000C22C3" w:rsidRDefault="00F14CCA" w:rsidP="00F04E01">
      <w:pPr>
        <w:pStyle w:val="a3"/>
        <w:tabs>
          <w:tab w:val="left" w:pos="1581"/>
        </w:tabs>
        <w:ind w:left="1080" w:hanging="1080"/>
        <w:jc w:val="both"/>
        <w:rPr>
          <w:rFonts w:ascii="Times New Roman" w:hAnsi="Times New Roman"/>
          <w:sz w:val="24"/>
          <w:szCs w:val="24"/>
          <w:u w:val="single"/>
        </w:rPr>
      </w:pPr>
      <w:r w:rsidRPr="000C22C3">
        <w:rPr>
          <w:rFonts w:ascii="Times New Roman" w:hAnsi="Times New Roman"/>
          <w:sz w:val="24"/>
          <w:szCs w:val="24"/>
          <w:u w:val="single"/>
        </w:rPr>
        <w:t>Приоритетные показатели качества выполняемых работ (для педагогических работников)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"/>
        <w:gridCol w:w="770"/>
        <w:gridCol w:w="2420"/>
        <w:gridCol w:w="1596"/>
        <w:gridCol w:w="1594"/>
        <w:gridCol w:w="837"/>
        <w:gridCol w:w="2340"/>
        <w:gridCol w:w="14"/>
      </w:tblGrid>
      <w:tr w:rsidR="00F14CCA" w:rsidRPr="000C22C3" w:rsidTr="000B6341">
        <w:trPr>
          <w:gridBefore w:val="1"/>
          <w:wBefore w:w="106" w:type="dxa"/>
        </w:trPr>
        <w:tc>
          <w:tcPr>
            <w:tcW w:w="3190" w:type="dxa"/>
            <w:gridSpan w:val="2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2.4.1.Предупреждение тра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матизма учащихся во время образовательного процесса. Соблюдение  санитарно-гигиенических требований.</w:t>
            </w:r>
          </w:p>
        </w:tc>
        <w:tc>
          <w:tcPr>
            <w:tcW w:w="3190" w:type="dxa"/>
            <w:gridSpan w:val="2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Соблюдение норм охраны труда в учебных кабинетах и санитарно-гигиенических условий.</w:t>
            </w: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замечаний.</w:t>
            </w: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Личное дежурство (отсу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ствие замечаний).</w:t>
            </w: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Организация дежурства учащихся.</w:t>
            </w:r>
          </w:p>
        </w:tc>
        <w:tc>
          <w:tcPr>
            <w:tcW w:w="3191" w:type="dxa"/>
            <w:gridSpan w:val="3"/>
          </w:tcPr>
          <w:p w:rsidR="00F14CCA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E0C" w:rsidRDefault="00160E0C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E0C" w:rsidRDefault="00160E0C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E0C" w:rsidRPr="000C22C3" w:rsidRDefault="00160E0C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37AB4" w:rsidRDefault="00437AB4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14CCA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E0C" w:rsidRPr="000C22C3" w:rsidRDefault="00160E0C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CCA" w:rsidRPr="000C22C3" w:rsidTr="000B6341">
        <w:trPr>
          <w:gridBefore w:val="1"/>
          <w:wBefore w:w="106" w:type="dxa"/>
        </w:trPr>
        <w:tc>
          <w:tcPr>
            <w:tcW w:w="3190" w:type="dxa"/>
            <w:gridSpan w:val="2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2.4.2.Ведение документации (классные журналы, тетр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ди, рабочие планы, выпо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нение программ…).</w:t>
            </w:r>
          </w:p>
        </w:tc>
        <w:tc>
          <w:tcPr>
            <w:tcW w:w="3190" w:type="dxa"/>
            <w:gridSpan w:val="2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замечаний.</w:t>
            </w:r>
          </w:p>
        </w:tc>
        <w:tc>
          <w:tcPr>
            <w:tcW w:w="3191" w:type="dxa"/>
            <w:gridSpan w:val="3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CCA" w:rsidRPr="000C22C3" w:rsidTr="000B6341">
        <w:trPr>
          <w:gridBefore w:val="1"/>
          <w:wBefore w:w="106" w:type="dxa"/>
        </w:trPr>
        <w:tc>
          <w:tcPr>
            <w:tcW w:w="3190" w:type="dxa"/>
            <w:gridSpan w:val="2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2.4.3.Обеспечение комфор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ных психологических усл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вий, соблюдение  норм п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дагогического общения (К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декс учителя школы).</w:t>
            </w:r>
          </w:p>
        </w:tc>
        <w:tc>
          <w:tcPr>
            <w:tcW w:w="3190" w:type="dxa"/>
            <w:gridSpan w:val="2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отсутствие обоснованных жалоб участников образ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вательного процесса.</w:t>
            </w:r>
          </w:p>
          <w:p w:rsidR="00F14CCA" w:rsidRPr="000C22C3" w:rsidRDefault="00F14CCA" w:rsidP="00B37D82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- продуктивная работа с </w:t>
            </w:r>
            <w:r w:rsidR="0055600F">
              <w:rPr>
                <w:rFonts w:ascii="Times New Roman" w:hAnsi="Times New Roman"/>
                <w:sz w:val="24"/>
                <w:szCs w:val="24"/>
              </w:rPr>
              <w:t xml:space="preserve">детьми группы «риска» и </w:t>
            </w:r>
            <w:r w:rsidR="00B37D82">
              <w:rPr>
                <w:rFonts w:ascii="Times New Roman" w:hAnsi="Times New Roman"/>
                <w:sz w:val="24"/>
                <w:szCs w:val="24"/>
              </w:rPr>
              <w:t>состоящих на внутришк</w:t>
            </w:r>
            <w:r w:rsidR="00B37D82">
              <w:rPr>
                <w:rFonts w:ascii="Times New Roman" w:hAnsi="Times New Roman"/>
                <w:sz w:val="24"/>
                <w:szCs w:val="24"/>
              </w:rPr>
              <w:t>о</w:t>
            </w:r>
            <w:r w:rsidR="00B37D82">
              <w:rPr>
                <w:rFonts w:ascii="Times New Roman" w:hAnsi="Times New Roman"/>
                <w:sz w:val="24"/>
                <w:szCs w:val="24"/>
              </w:rPr>
              <w:t>льном контроле</w:t>
            </w:r>
          </w:p>
        </w:tc>
        <w:tc>
          <w:tcPr>
            <w:tcW w:w="3191" w:type="dxa"/>
            <w:gridSpan w:val="3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CCA" w:rsidRPr="000C22C3" w:rsidTr="000B6341">
        <w:trPr>
          <w:gridBefore w:val="1"/>
          <w:wBefore w:w="106" w:type="dxa"/>
        </w:trPr>
        <w:tc>
          <w:tcPr>
            <w:tcW w:w="3190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32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2.4.4.Организация монит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ринга достижения (индив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дуальных) планируемых результатов учащихся.</w:t>
            </w:r>
          </w:p>
        </w:tc>
        <w:tc>
          <w:tcPr>
            <w:tcW w:w="3190" w:type="dxa"/>
            <w:gridSpan w:val="2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Учет достижений обуча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ю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Коррекционная работа при наличии подтверждающих материалов</w:t>
            </w:r>
          </w:p>
        </w:tc>
        <w:tc>
          <w:tcPr>
            <w:tcW w:w="3191" w:type="dxa"/>
            <w:gridSpan w:val="3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5B5AB2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5</w:t>
            </w:r>
          </w:p>
        </w:tc>
      </w:tr>
      <w:tr w:rsidR="00F14CCA" w:rsidRPr="000C22C3" w:rsidTr="000B6341">
        <w:trPr>
          <w:gridBefore w:val="1"/>
          <w:wBefore w:w="106" w:type="dxa"/>
        </w:trPr>
        <w:tc>
          <w:tcPr>
            <w:tcW w:w="3190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32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2.4.5.Положительная дин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мика индивидуальных обр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зовательных результатов (по результатам контрольных мероприятий, промежуто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ной аттестации).</w:t>
            </w:r>
          </w:p>
          <w:p w:rsidR="00F14CCA" w:rsidRPr="000C22C3" w:rsidRDefault="00F14CCA" w:rsidP="00F04E01">
            <w:pPr>
              <w:spacing w:after="0" w:line="240" w:lineRule="auto"/>
              <w:jc w:val="both"/>
            </w:pPr>
          </w:p>
          <w:p w:rsidR="00F14CCA" w:rsidRPr="000C22C3" w:rsidRDefault="00F14CCA" w:rsidP="00F04E01">
            <w:pPr>
              <w:spacing w:after="0" w:line="240" w:lineRule="auto"/>
              <w:jc w:val="both"/>
            </w:pPr>
          </w:p>
        </w:tc>
        <w:tc>
          <w:tcPr>
            <w:tcW w:w="3190" w:type="dxa"/>
            <w:gridSpan w:val="2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Подтверждающие матери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3191" w:type="dxa"/>
            <w:gridSpan w:val="3"/>
          </w:tcPr>
          <w:p w:rsidR="00F14CCA" w:rsidRPr="000C22C3" w:rsidRDefault="005B5AB2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2</w:t>
            </w:r>
          </w:p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CA" w:rsidRPr="000C22C3" w:rsidTr="000B6341">
        <w:trPr>
          <w:gridBefore w:val="1"/>
          <w:wBefore w:w="106" w:type="dxa"/>
        </w:trPr>
        <w:tc>
          <w:tcPr>
            <w:tcW w:w="3190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32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2.4.6. Заполнение электро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ного журнала</w:t>
            </w:r>
          </w:p>
        </w:tc>
        <w:tc>
          <w:tcPr>
            <w:tcW w:w="3190" w:type="dxa"/>
            <w:gridSpan w:val="2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3191" w:type="dxa"/>
            <w:gridSpan w:val="3"/>
          </w:tcPr>
          <w:p w:rsidR="00F14CCA" w:rsidRPr="000C22C3" w:rsidRDefault="00F14CCA" w:rsidP="00F04E01">
            <w:pPr>
              <w:tabs>
                <w:tab w:val="left" w:pos="327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6341" w:rsidRPr="000C22C3" w:rsidTr="000B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663" w:type="dxa"/>
            <w:gridSpan w:val="7"/>
            <w:tcBorders>
              <w:left w:val="nil"/>
              <w:right w:val="nil"/>
            </w:tcBorders>
          </w:tcPr>
          <w:p w:rsidR="000B6341" w:rsidRPr="000C22C3" w:rsidRDefault="00062FEC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2.5. </w:t>
            </w:r>
            <w:r w:rsidR="000B6341"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0B6341">
              <w:rPr>
                <w:rFonts w:ascii="Times New Roman" w:hAnsi="Times New Roman"/>
                <w:b/>
                <w:bCs/>
                <w:sz w:val="24"/>
                <w:szCs w:val="24"/>
              </w:rPr>
              <w:t>тарший вожатый</w:t>
            </w:r>
          </w:p>
        </w:tc>
      </w:tr>
      <w:tr w:rsidR="000B6341" w:rsidRPr="000C22C3" w:rsidTr="000B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663" w:type="dxa"/>
            <w:gridSpan w:val="7"/>
            <w:tcBorders>
              <w:left w:val="nil"/>
              <w:right w:val="nil"/>
            </w:tcBorders>
          </w:tcPr>
          <w:p w:rsidR="000B6341" w:rsidRPr="000C22C3" w:rsidRDefault="000B6341" w:rsidP="00F04E01">
            <w:pPr>
              <w:pStyle w:val="a3"/>
              <w:numPr>
                <w:ilvl w:val="0"/>
                <w:numId w:val="22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0B6341" w:rsidRPr="000C22C3" w:rsidTr="000B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876" w:type="dxa"/>
            <w:gridSpan w:val="2"/>
          </w:tcPr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062FEC">
              <w:rPr>
                <w:rFonts w:ascii="Times New Roman" w:hAnsi="Times New Roman"/>
                <w:sz w:val="24"/>
                <w:szCs w:val="24"/>
              </w:rPr>
              <w:t>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062FEC">
              <w:rPr>
                <w:rFonts w:ascii="Times New Roman" w:hAnsi="Times New Roman"/>
                <w:sz w:val="24"/>
                <w:szCs w:val="24"/>
              </w:rPr>
              <w:t>1</w:t>
            </w:r>
            <w:r w:rsidR="001039A5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  <w:gridSpan w:val="2"/>
          </w:tcPr>
          <w:p w:rsidR="00D6725E" w:rsidRDefault="00D6725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25E">
              <w:rPr>
                <w:rFonts w:ascii="Times New Roman" w:hAnsi="Times New Roman"/>
                <w:sz w:val="24"/>
                <w:szCs w:val="24"/>
              </w:rPr>
              <w:t xml:space="preserve">Эффективность организации работы </w:t>
            </w:r>
            <w:r w:rsidRPr="00D67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привлечению обучающихся в 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детски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D6725E" w:rsidRDefault="00D6725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25E" w:rsidRDefault="00D6725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 организация работы детского самоуправления</w:t>
            </w: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25E" w:rsidRDefault="00D6725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 организации м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 проводимых для об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чающихся в каникулярное время</w:t>
            </w: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25E" w:rsidRDefault="00D6725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Активное взаимодействие с учре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дениями культуры, дополнительн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</w:t>
            </w: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725E" w:rsidRPr="000C22C3" w:rsidRDefault="00D6725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Качественная организация общ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школьных социально значимых пр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D2C6E">
              <w:rPr>
                <w:rFonts w:ascii="Times New Roman" w:hAnsi="Times New Roman"/>
                <w:color w:val="000000"/>
                <w:sz w:val="24"/>
                <w:szCs w:val="24"/>
              </w:rPr>
              <w:t>ектов и акций</w:t>
            </w:r>
          </w:p>
        </w:tc>
        <w:tc>
          <w:tcPr>
            <w:tcW w:w="2431" w:type="dxa"/>
            <w:gridSpan w:val="2"/>
          </w:tcPr>
          <w:p w:rsidR="000B6341" w:rsidRDefault="00D6725E" w:rsidP="00F04E01">
            <w:pPr>
              <w:pStyle w:val="a3"/>
              <w:tabs>
                <w:tab w:val="left" w:pos="-69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расписания </w:t>
            </w: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занятий, ведение 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кументации, монит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ринг </w:t>
            </w:r>
            <w:r w:rsidR="00276868">
              <w:rPr>
                <w:rFonts w:ascii="Times New Roman" w:hAnsi="Times New Roman"/>
                <w:sz w:val="24"/>
                <w:szCs w:val="24"/>
              </w:rPr>
              <w:t>посещяемости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C06F4" w:rsidRPr="000C22C3" w:rsidRDefault="000C06F4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Документальное подтверждение</w:t>
            </w:r>
            <w:r w:rsidR="00276868">
              <w:rPr>
                <w:rFonts w:ascii="Times New Roman" w:hAnsi="Times New Roman"/>
                <w:sz w:val="24"/>
                <w:szCs w:val="24"/>
              </w:rPr>
              <w:t>,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лизации плана раб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="00276868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276868" w:rsidRPr="000C22C3" w:rsidRDefault="00276868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еализации плана работы.</w:t>
            </w: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Документальное подтверждение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говора)</w:t>
            </w: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F4" w:rsidRPr="000C22C3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Документальное подтверждение</w:t>
            </w:r>
          </w:p>
        </w:tc>
        <w:tc>
          <w:tcPr>
            <w:tcW w:w="2340" w:type="dxa"/>
          </w:tcPr>
          <w:p w:rsidR="000B6341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C06F4">
              <w:rPr>
                <w:rFonts w:ascii="Times New Roman" w:hAnsi="Times New Roman"/>
                <w:sz w:val="24"/>
                <w:szCs w:val="24"/>
              </w:rPr>
              <w:t>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  <w:p w:rsidR="000C06F4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68" w:rsidRDefault="0027686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6F4" w:rsidRPr="000C22C3" w:rsidRDefault="000C06F4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20%</w:t>
            </w:r>
          </w:p>
        </w:tc>
      </w:tr>
      <w:tr w:rsidR="000B6341" w:rsidRPr="000C22C3" w:rsidTr="000B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876" w:type="dxa"/>
            <w:gridSpan w:val="2"/>
          </w:tcPr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062FEC">
              <w:rPr>
                <w:rFonts w:ascii="Times New Roman" w:hAnsi="Times New Roman"/>
                <w:sz w:val="24"/>
                <w:szCs w:val="24"/>
              </w:rPr>
              <w:t>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1039A5">
              <w:rPr>
                <w:rFonts w:ascii="Times New Roman" w:hAnsi="Times New Roman"/>
                <w:sz w:val="24"/>
                <w:szCs w:val="24"/>
              </w:rPr>
              <w:t>1</w:t>
            </w:r>
            <w:r w:rsidR="00062FEC">
              <w:rPr>
                <w:rFonts w:ascii="Times New Roman" w:hAnsi="Times New Roman"/>
                <w:sz w:val="24"/>
                <w:szCs w:val="24"/>
              </w:rPr>
              <w:t>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  <w:gridSpan w:val="2"/>
          </w:tcPr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Высокий уровень исполнительской дисциплины (выполнение распор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я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жений, приказов директора). 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блюдение норм делового общения. </w:t>
            </w:r>
          </w:p>
        </w:tc>
        <w:tc>
          <w:tcPr>
            <w:tcW w:w="2431" w:type="dxa"/>
            <w:gridSpan w:val="2"/>
          </w:tcPr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AF7D51">
              <w:rPr>
                <w:rFonts w:ascii="Times New Roman" w:hAnsi="Times New Roman"/>
                <w:sz w:val="24"/>
                <w:szCs w:val="24"/>
              </w:rPr>
              <w:t>замеч</w:t>
            </w:r>
            <w:r w:rsidR="00AF7D51">
              <w:rPr>
                <w:rFonts w:ascii="Times New Roman" w:hAnsi="Times New Roman"/>
                <w:sz w:val="24"/>
                <w:szCs w:val="24"/>
              </w:rPr>
              <w:t>а</w:t>
            </w:r>
            <w:r w:rsidR="00AF7D5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340" w:type="dxa"/>
          </w:tcPr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F7D51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B6341" w:rsidRPr="000C22C3" w:rsidTr="000B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663" w:type="dxa"/>
            <w:gridSpan w:val="7"/>
          </w:tcPr>
          <w:p w:rsidR="000B6341" w:rsidRPr="000C22C3" w:rsidRDefault="000B6341" w:rsidP="00F04E01">
            <w:pPr>
              <w:pStyle w:val="a3"/>
              <w:numPr>
                <w:ilvl w:val="0"/>
                <w:numId w:val="22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0B6341" w:rsidRPr="000C22C3" w:rsidTr="000B6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876" w:type="dxa"/>
            <w:gridSpan w:val="2"/>
          </w:tcPr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062FEC">
              <w:rPr>
                <w:rFonts w:ascii="Times New Roman" w:hAnsi="Times New Roman"/>
                <w:sz w:val="24"/>
                <w:szCs w:val="24"/>
              </w:rPr>
              <w:t>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1039A5">
              <w:rPr>
                <w:rFonts w:ascii="Times New Roman" w:hAnsi="Times New Roman"/>
                <w:sz w:val="24"/>
                <w:szCs w:val="24"/>
              </w:rPr>
              <w:t>21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  <w:gridSpan w:val="2"/>
          </w:tcPr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Выполнение смежных поручений, не входящих </w:t>
            </w:r>
            <w:r w:rsidR="00276868">
              <w:rPr>
                <w:rFonts w:ascii="Times New Roman" w:hAnsi="Times New Roman"/>
                <w:sz w:val="24"/>
                <w:szCs w:val="24"/>
              </w:rPr>
              <w:t>в круг должностных обязанностей,</w:t>
            </w:r>
            <w:r w:rsidR="00276868" w:rsidRPr="000C22C3">
              <w:rPr>
                <w:rFonts w:ascii="Times New Roman" w:hAnsi="Times New Roman"/>
                <w:sz w:val="24"/>
                <w:szCs w:val="24"/>
              </w:rPr>
              <w:t xml:space="preserve"> сдача внеплановых отчетов, разработка локальных а</w:t>
            </w:r>
            <w:r w:rsidR="00276868" w:rsidRPr="000C22C3">
              <w:rPr>
                <w:rFonts w:ascii="Times New Roman" w:hAnsi="Times New Roman"/>
                <w:sz w:val="24"/>
                <w:szCs w:val="24"/>
              </w:rPr>
              <w:t>к</w:t>
            </w:r>
            <w:r w:rsidR="00276868" w:rsidRPr="000C22C3">
              <w:rPr>
                <w:rFonts w:ascii="Times New Roman" w:hAnsi="Times New Roman"/>
                <w:sz w:val="24"/>
                <w:szCs w:val="24"/>
              </w:rPr>
              <w:t>тов, программ, документов для пр</w:t>
            </w:r>
            <w:r w:rsidR="00276868"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="00276868" w:rsidRPr="000C22C3">
              <w:rPr>
                <w:rFonts w:ascii="Times New Roman" w:hAnsi="Times New Roman"/>
                <w:sz w:val="24"/>
                <w:szCs w:val="24"/>
              </w:rPr>
              <w:t>ведения и участия в конкурсах, ф</w:t>
            </w:r>
            <w:r w:rsidR="00276868"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="00276868" w:rsidRPr="000C22C3">
              <w:rPr>
                <w:rFonts w:ascii="Times New Roman" w:hAnsi="Times New Roman"/>
                <w:sz w:val="24"/>
                <w:szCs w:val="24"/>
              </w:rPr>
              <w:t>румах, фестивалях</w:t>
            </w:r>
            <w:r w:rsidR="00276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gridSpan w:val="2"/>
          </w:tcPr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Смежные поручения </w:t>
            </w:r>
          </w:p>
        </w:tc>
        <w:tc>
          <w:tcPr>
            <w:tcW w:w="2340" w:type="dxa"/>
          </w:tcPr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  <w:p w:rsidR="000B6341" w:rsidRPr="000C22C3" w:rsidRDefault="000B6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517" w:rsidRDefault="00493517" w:rsidP="00F04E01">
      <w:pPr>
        <w:tabs>
          <w:tab w:val="left" w:pos="1215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3517" w:rsidRDefault="00F14CCA" w:rsidP="00F04E01">
      <w:pPr>
        <w:tabs>
          <w:tab w:val="left" w:pos="1215"/>
        </w:tabs>
        <w:spacing w:after="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2.</w:t>
      </w:r>
      <w:r w:rsidR="008D6ED0">
        <w:rPr>
          <w:rFonts w:ascii="Times New Roman" w:hAnsi="Times New Roman"/>
          <w:b/>
          <w:bCs/>
          <w:sz w:val="24"/>
          <w:szCs w:val="24"/>
        </w:rPr>
        <w:t>6</w:t>
      </w:r>
      <w:r w:rsidRPr="000C22C3">
        <w:rPr>
          <w:rFonts w:ascii="Times New Roman" w:hAnsi="Times New Roman"/>
          <w:b/>
          <w:bCs/>
          <w:sz w:val="24"/>
          <w:szCs w:val="24"/>
        </w:rPr>
        <w:t xml:space="preserve">. Показатели для установления стимулирующих выплат заместителям </w:t>
      </w:r>
    </w:p>
    <w:p w:rsidR="00F14CCA" w:rsidRPr="000C22C3" w:rsidRDefault="00F14CCA" w:rsidP="00F04E01">
      <w:pPr>
        <w:tabs>
          <w:tab w:val="left" w:pos="1215"/>
        </w:tabs>
        <w:spacing w:after="0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 xml:space="preserve">директора по </w:t>
      </w:r>
      <w:r w:rsidR="00493517" w:rsidRPr="000C22C3">
        <w:rPr>
          <w:rFonts w:ascii="Times New Roman" w:hAnsi="Times New Roman"/>
          <w:b/>
          <w:bCs/>
          <w:sz w:val="24"/>
          <w:szCs w:val="24"/>
        </w:rPr>
        <w:t xml:space="preserve">учебно-воспитательной </w:t>
      </w:r>
      <w:r w:rsidR="00493517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0C22C3">
        <w:rPr>
          <w:rFonts w:ascii="Times New Roman" w:hAnsi="Times New Roman"/>
          <w:b/>
          <w:bCs/>
          <w:sz w:val="24"/>
          <w:szCs w:val="24"/>
        </w:rPr>
        <w:t xml:space="preserve">воспитательной </w:t>
      </w:r>
      <w:r w:rsidR="00493517" w:rsidRPr="000C22C3">
        <w:rPr>
          <w:rFonts w:ascii="Times New Roman" w:hAnsi="Times New Roman"/>
          <w:b/>
          <w:bCs/>
          <w:sz w:val="24"/>
          <w:szCs w:val="24"/>
        </w:rPr>
        <w:t>работе</w:t>
      </w:r>
      <w:r w:rsidR="00493517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396"/>
        <w:gridCol w:w="3309"/>
        <w:gridCol w:w="2131"/>
      </w:tblGrid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3309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131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14CCA" w:rsidRPr="000C22C3" w:rsidTr="000A0100">
        <w:tc>
          <w:tcPr>
            <w:tcW w:w="9712" w:type="dxa"/>
            <w:gridSpan w:val="4"/>
          </w:tcPr>
          <w:p w:rsidR="00F14CCA" w:rsidRPr="000C22C3" w:rsidRDefault="00F14CCA" w:rsidP="00F04E01">
            <w:pPr>
              <w:pStyle w:val="a3"/>
              <w:numPr>
                <w:ilvl w:val="0"/>
                <w:numId w:val="5"/>
              </w:numPr>
              <w:tabs>
                <w:tab w:val="left" w:pos="121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За качество выполняемых работ</w:t>
            </w:r>
          </w:p>
        </w:tc>
      </w:tr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8D6ED0">
              <w:rPr>
                <w:rFonts w:ascii="Times New Roman" w:hAnsi="Times New Roman"/>
                <w:sz w:val="24"/>
                <w:szCs w:val="24"/>
              </w:rPr>
              <w:t>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.1</w:t>
            </w:r>
            <w:r w:rsidR="00E9126C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Планирование и аналитич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ская деятельность. Осущест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ление мониторинга учебно-воспитательного процесса, системы оценки качества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разования в </w:t>
            </w:r>
            <w:r w:rsidR="009F37CB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3309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Обеспечение контроля за 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полнением трудовых обяза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ностей работников (дежурс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во, соблюдение правил пол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зования гардеробом, </w:t>
            </w:r>
            <w:r w:rsidR="00F453A2">
              <w:rPr>
                <w:rFonts w:ascii="Times New Roman" w:hAnsi="Times New Roman"/>
                <w:sz w:val="24"/>
                <w:szCs w:val="24"/>
              </w:rPr>
              <w:t>П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жения о текущей и итоговой аттестации, Положения о п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ощрении и наказании об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чающихся и т.д.). Докуме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тальное подтверждение: справки, записи в журнале дежурного администратора. Выполнение плана внутр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школьного контроля. Осущ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ствление мониторинга оце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 качества образования. </w:t>
            </w:r>
          </w:p>
        </w:tc>
        <w:tc>
          <w:tcPr>
            <w:tcW w:w="2131" w:type="dxa"/>
          </w:tcPr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76868">
              <w:rPr>
                <w:rFonts w:ascii="Times New Roman" w:hAnsi="Times New Roman"/>
                <w:sz w:val="24"/>
                <w:szCs w:val="24"/>
              </w:rPr>
              <w:t>4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D6ED0">
              <w:rPr>
                <w:rFonts w:ascii="Times New Roman" w:hAnsi="Times New Roman"/>
                <w:sz w:val="24"/>
                <w:szCs w:val="24"/>
              </w:rPr>
              <w:t>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E9126C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39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3309" w:type="dxa"/>
          </w:tcPr>
          <w:p w:rsidR="00F14CCA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Качественное ведение док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ментации, своевременное представление материалов в вышестоящие органы, сво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временное выполнение ра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поряжений директора. Кач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ственное дежурство</w:t>
            </w:r>
          </w:p>
          <w:p w:rsidR="008D6ED0" w:rsidRPr="000C22C3" w:rsidRDefault="008D6ED0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14CCA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  <w:p w:rsidR="00E9126C" w:rsidRDefault="00E9126C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6C" w:rsidRDefault="00E9126C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6C" w:rsidRDefault="00E9126C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6C" w:rsidRDefault="00E9126C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6C" w:rsidRDefault="00E9126C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6C" w:rsidRDefault="00E9126C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728" w:rsidRDefault="008A772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6C" w:rsidRDefault="00E9126C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6C" w:rsidRPr="000C22C3" w:rsidRDefault="00E9126C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CA" w:rsidRPr="000C22C3" w:rsidTr="000A0100">
        <w:tc>
          <w:tcPr>
            <w:tcW w:w="9712" w:type="dxa"/>
            <w:gridSpan w:val="4"/>
          </w:tcPr>
          <w:p w:rsidR="00F14CCA" w:rsidRPr="000C22C3" w:rsidRDefault="00F14CCA" w:rsidP="00F04E01">
            <w:pPr>
              <w:pStyle w:val="a3"/>
              <w:numPr>
                <w:ilvl w:val="0"/>
                <w:numId w:val="5"/>
              </w:numPr>
              <w:tabs>
                <w:tab w:val="left" w:pos="121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Интенсивность и высокие результаты</w:t>
            </w:r>
          </w:p>
        </w:tc>
      </w:tr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8D6ED0">
              <w:rPr>
                <w:rFonts w:ascii="Times New Roman" w:hAnsi="Times New Roman"/>
                <w:sz w:val="24"/>
                <w:szCs w:val="24"/>
              </w:rPr>
              <w:t>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2D2924">
              <w:rPr>
                <w:rFonts w:ascii="Times New Roman" w:hAnsi="Times New Roman"/>
                <w:sz w:val="24"/>
                <w:szCs w:val="24"/>
              </w:rPr>
              <w:t>21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 и выполнение смежных поручений директора (в т.ч. сдача внеплановых отчетов, ра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з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работка локальных актов, программ, документов для провед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ния и участия в конкурсах, форумах, фестивалях, организац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онное кураторство, посещение и анализ уроков, занятий.</w:t>
            </w:r>
          </w:p>
        </w:tc>
        <w:tc>
          <w:tcPr>
            <w:tcW w:w="2131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</w:tc>
      </w:tr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8D6ED0">
              <w:rPr>
                <w:rFonts w:ascii="Times New Roman" w:hAnsi="Times New Roman"/>
                <w:sz w:val="24"/>
                <w:szCs w:val="24"/>
              </w:rPr>
              <w:t>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2D2924">
              <w:rPr>
                <w:rFonts w:ascii="Times New Roman" w:hAnsi="Times New Roman"/>
                <w:sz w:val="24"/>
                <w:szCs w:val="24"/>
              </w:rPr>
              <w:t>22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Участие и достижения в конкурсах, фестивалях, форумах, конференциях и т.д. (личное участие и кураторство).</w:t>
            </w:r>
          </w:p>
        </w:tc>
        <w:tc>
          <w:tcPr>
            <w:tcW w:w="2131" w:type="dxa"/>
          </w:tcPr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20%</w:t>
            </w:r>
          </w:p>
        </w:tc>
      </w:tr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076C2F">
              <w:rPr>
                <w:rFonts w:ascii="Times New Roman" w:hAnsi="Times New Roman"/>
                <w:sz w:val="24"/>
                <w:szCs w:val="24"/>
              </w:rPr>
              <w:t>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2D2924">
              <w:rPr>
                <w:rFonts w:ascii="Times New Roman" w:hAnsi="Times New Roman"/>
                <w:sz w:val="24"/>
                <w:szCs w:val="24"/>
              </w:rPr>
              <w:t>23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базе </w:t>
            </w:r>
            <w:r w:rsidR="00B81073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городских, краевых учебно-методических мероприятий.</w:t>
            </w:r>
          </w:p>
        </w:tc>
        <w:tc>
          <w:tcPr>
            <w:tcW w:w="2131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краевые –до 50% городские – до 20%</w:t>
            </w:r>
          </w:p>
        </w:tc>
      </w:tr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076C2F">
              <w:rPr>
                <w:rFonts w:ascii="Times New Roman" w:hAnsi="Times New Roman"/>
                <w:sz w:val="24"/>
                <w:szCs w:val="24"/>
              </w:rPr>
              <w:t>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2D2924">
              <w:rPr>
                <w:rFonts w:ascii="Times New Roman" w:hAnsi="Times New Roman"/>
                <w:sz w:val="24"/>
                <w:szCs w:val="24"/>
              </w:rPr>
              <w:t>24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Высокий уровень организации каникулярного отдыха учащи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х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ся, совершенствование форм и содержания отдыха и оздоро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ления детей и подростков.</w:t>
            </w:r>
          </w:p>
        </w:tc>
        <w:tc>
          <w:tcPr>
            <w:tcW w:w="2131" w:type="dxa"/>
          </w:tcPr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76868">
              <w:rPr>
                <w:rFonts w:ascii="Times New Roman" w:hAnsi="Times New Roman"/>
                <w:sz w:val="24"/>
                <w:szCs w:val="24"/>
              </w:rPr>
              <w:t>2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076C2F">
              <w:rPr>
                <w:rFonts w:ascii="Times New Roman" w:hAnsi="Times New Roman"/>
                <w:sz w:val="24"/>
                <w:szCs w:val="24"/>
              </w:rPr>
              <w:t>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2D2924">
              <w:rPr>
                <w:rFonts w:ascii="Times New Roman" w:hAnsi="Times New Roman"/>
                <w:sz w:val="24"/>
                <w:szCs w:val="24"/>
              </w:rPr>
              <w:t>25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Активная работа органов самоуправления, личное участие в работе органов общественного самоуправления (подтве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ждающая информация).</w:t>
            </w:r>
          </w:p>
        </w:tc>
        <w:tc>
          <w:tcPr>
            <w:tcW w:w="2131" w:type="dxa"/>
          </w:tcPr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</w:tc>
      </w:tr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076C2F">
              <w:rPr>
                <w:rFonts w:ascii="Times New Roman" w:hAnsi="Times New Roman"/>
                <w:sz w:val="24"/>
                <w:szCs w:val="24"/>
              </w:rPr>
              <w:t>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2D29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Информационная поддержка сайта школы.</w:t>
            </w:r>
          </w:p>
        </w:tc>
        <w:tc>
          <w:tcPr>
            <w:tcW w:w="3309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Участие в работе сайта шк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лы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</w:tc>
      </w:tr>
      <w:tr w:rsidR="00F14CCA" w:rsidRPr="000C22C3" w:rsidTr="00A850B5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076C2F">
              <w:rPr>
                <w:rFonts w:ascii="Times New Roman" w:hAnsi="Times New Roman"/>
                <w:sz w:val="24"/>
                <w:szCs w:val="24"/>
              </w:rPr>
              <w:t>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2D2924">
              <w:rPr>
                <w:rFonts w:ascii="Times New Roman" w:hAnsi="Times New Roman"/>
                <w:sz w:val="24"/>
                <w:szCs w:val="24"/>
              </w:rPr>
              <w:t>27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обоснованных жалоб участников образовательн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го процесса.</w:t>
            </w:r>
          </w:p>
        </w:tc>
        <w:tc>
          <w:tcPr>
            <w:tcW w:w="2131" w:type="dxa"/>
          </w:tcPr>
          <w:p w:rsidR="00F14CCA" w:rsidRPr="000C22C3" w:rsidRDefault="005B5AB2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854FF">
              <w:rPr>
                <w:rFonts w:ascii="Times New Roman" w:hAnsi="Times New Roman"/>
                <w:sz w:val="24"/>
                <w:szCs w:val="24"/>
              </w:rPr>
              <w:t>5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E1AB3" w:rsidRDefault="00BE1AB3" w:rsidP="00F04E01">
      <w:pPr>
        <w:pStyle w:val="a3"/>
        <w:tabs>
          <w:tab w:val="left" w:pos="121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1AB3" w:rsidRDefault="00F14CCA" w:rsidP="00F04E01">
      <w:pPr>
        <w:pStyle w:val="a3"/>
        <w:tabs>
          <w:tab w:val="left" w:pos="121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2.</w:t>
      </w:r>
      <w:r w:rsidR="007A5577">
        <w:rPr>
          <w:rFonts w:ascii="Times New Roman" w:hAnsi="Times New Roman"/>
          <w:b/>
          <w:bCs/>
          <w:sz w:val="24"/>
          <w:szCs w:val="24"/>
        </w:rPr>
        <w:t>7</w:t>
      </w:r>
      <w:r w:rsidRPr="000C22C3">
        <w:rPr>
          <w:rFonts w:ascii="Times New Roman" w:hAnsi="Times New Roman"/>
          <w:b/>
          <w:bCs/>
          <w:sz w:val="24"/>
          <w:szCs w:val="24"/>
        </w:rPr>
        <w:t>. Основание для установления стимулирующих выплат заместителю</w:t>
      </w:r>
    </w:p>
    <w:p w:rsidR="00F14CCA" w:rsidRPr="000C22C3" w:rsidRDefault="00F14CCA" w:rsidP="00F04E01">
      <w:pPr>
        <w:pStyle w:val="a3"/>
        <w:tabs>
          <w:tab w:val="left" w:pos="121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директора по административно-хозяйственной работе.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"/>
        <w:gridCol w:w="3403"/>
        <w:gridCol w:w="3273"/>
        <w:gridCol w:w="2159"/>
      </w:tblGrid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3325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175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14CCA" w:rsidRPr="000C22C3" w:rsidTr="000A0100">
        <w:tc>
          <w:tcPr>
            <w:tcW w:w="9712" w:type="dxa"/>
            <w:gridSpan w:val="4"/>
          </w:tcPr>
          <w:p w:rsidR="00F14CCA" w:rsidRPr="000C22C3" w:rsidRDefault="00F14CCA" w:rsidP="00F04E01">
            <w:pPr>
              <w:pStyle w:val="a3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7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.1</w:t>
            </w:r>
            <w:r w:rsidR="00E9126C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Исполнительская дисциплина.</w:t>
            </w:r>
          </w:p>
        </w:tc>
        <w:tc>
          <w:tcPr>
            <w:tcW w:w="3325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Качественное ведение док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ментации, своевременное представление материалов директору и в вышестоящие организации. Обеспечение качественного контроля за исполнением трудовых об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я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занностей работников, нах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дящихся в прямом подчин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нии</w:t>
            </w:r>
            <w:r w:rsidR="00BE1A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1AB3" w:rsidRPr="000C22C3">
              <w:rPr>
                <w:rFonts w:ascii="Times New Roman" w:hAnsi="Times New Roman"/>
                <w:sz w:val="24"/>
                <w:szCs w:val="24"/>
              </w:rPr>
              <w:t>Исправность имеющ</w:t>
            </w:r>
            <w:r w:rsidR="00BE1AB3"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="00BE1AB3" w:rsidRPr="000C22C3">
              <w:rPr>
                <w:rFonts w:ascii="Times New Roman" w:hAnsi="Times New Roman"/>
                <w:sz w:val="24"/>
                <w:szCs w:val="24"/>
              </w:rPr>
              <w:t>гося на территории оборуд</w:t>
            </w:r>
            <w:r w:rsidR="00BE1AB3"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="00BE1AB3" w:rsidRPr="000C22C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175" w:type="dxa"/>
          </w:tcPr>
          <w:p w:rsidR="00F14CCA" w:rsidRPr="000C22C3" w:rsidRDefault="005B5AB2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50%</w:t>
            </w:r>
          </w:p>
        </w:tc>
      </w:tr>
      <w:tr w:rsidR="00F14CCA" w:rsidRPr="000C22C3" w:rsidTr="000A0100">
        <w:tc>
          <w:tcPr>
            <w:tcW w:w="9712" w:type="dxa"/>
            <w:gridSpan w:val="4"/>
          </w:tcPr>
          <w:p w:rsidR="00F14CCA" w:rsidRPr="000C22C3" w:rsidRDefault="00F14CCA" w:rsidP="00F04E01">
            <w:pPr>
              <w:pStyle w:val="a3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Интенсивность и высокие результаты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7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.2</w:t>
            </w:r>
            <w:r w:rsidR="00E9126C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2D2924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ный труд и выполнение сме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ных поручений (в т.ч. в разр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ботке локальных актов). Уч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стие в конкурсах, высокое 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чество подготовки проведения ремонтных работ, оперативное устранение аварий, подгото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ка экономических расчетов, оперативное материально-</w:t>
            </w:r>
          </w:p>
          <w:p w:rsidR="002D2924" w:rsidRDefault="00F14CCA" w:rsidP="00F04E01">
            <w:pPr>
              <w:tabs>
                <w:tab w:val="left" w:pos="-28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техническое, ресурсное обес</w:t>
            </w:r>
          </w:p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печение образовательного процесса.</w:t>
            </w:r>
          </w:p>
        </w:tc>
        <w:tc>
          <w:tcPr>
            <w:tcW w:w="3325" w:type="dxa"/>
          </w:tcPr>
          <w:p w:rsidR="00F14CCA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Смежные поручения </w:t>
            </w: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924" w:rsidRPr="000C22C3" w:rsidRDefault="002D2924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14CCA" w:rsidRPr="000C22C3" w:rsidRDefault="005B5AB2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7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E9126C">
              <w:rPr>
                <w:rFonts w:ascii="Times New Roman" w:hAnsi="Times New Roman"/>
                <w:sz w:val="24"/>
                <w:szCs w:val="24"/>
              </w:rPr>
              <w:t>22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санитарно-гигиенических и бытовых 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ловий учебно-воспитательного процесса, выполнение Са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ПиН.</w:t>
            </w:r>
          </w:p>
        </w:tc>
        <w:tc>
          <w:tcPr>
            <w:tcW w:w="3325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обоснованных жалоб участников образов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тельного процесса, создание и поддержание условий, 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ответствующих СанПиН.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сутствие замечаний надзо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ных органов.</w:t>
            </w:r>
          </w:p>
        </w:tc>
        <w:tc>
          <w:tcPr>
            <w:tcW w:w="2175" w:type="dxa"/>
          </w:tcPr>
          <w:p w:rsidR="00F14CCA" w:rsidRPr="000C22C3" w:rsidRDefault="005B5AB2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директора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7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E9126C">
              <w:rPr>
                <w:rFonts w:ascii="Times New Roman" w:hAnsi="Times New Roman"/>
                <w:sz w:val="24"/>
                <w:szCs w:val="24"/>
              </w:rPr>
              <w:t>23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Обеспечение норм пожарной безопасности.</w:t>
            </w:r>
          </w:p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замечаний го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пожнадзора (по результатам контроля директора и ко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тролирующих органов).</w:t>
            </w:r>
          </w:p>
        </w:tc>
        <w:tc>
          <w:tcPr>
            <w:tcW w:w="2175" w:type="dxa"/>
          </w:tcPr>
          <w:p w:rsidR="00F14CCA" w:rsidRPr="000C22C3" w:rsidRDefault="005B5AB2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директора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7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E9126C">
              <w:rPr>
                <w:rFonts w:ascii="Times New Roman" w:hAnsi="Times New Roman"/>
                <w:sz w:val="24"/>
                <w:szCs w:val="24"/>
              </w:rPr>
              <w:t>24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Состояние школьной террит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рии.</w:t>
            </w:r>
          </w:p>
        </w:tc>
        <w:tc>
          <w:tcPr>
            <w:tcW w:w="3325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замечаний, 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блюдение СанПиН</w:t>
            </w:r>
          </w:p>
        </w:tc>
        <w:tc>
          <w:tcPr>
            <w:tcW w:w="2175" w:type="dxa"/>
          </w:tcPr>
          <w:p w:rsidR="00F14CCA" w:rsidRPr="000C22C3" w:rsidRDefault="00744A63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директора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7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E9126C">
              <w:rPr>
                <w:rFonts w:ascii="Times New Roman" w:hAnsi="Times New Roman"/>
                <w:sz w:val="24"/>
                <w:szCs w:val="24"/>
              </w:rPr>
              <w:t>25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обоснованных ж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лоб участников образовател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</w:p>
        </w:tc>
        <w:tc>
          <w:tcPr>
            <w:tcW w:w="3325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14CCA" w:rsidRPr="000C22C3" w:rsidRDefault="00744A63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1854FF">
              <w:rPr>
                <w:rFonts w:ascii="Times New Roman" w:hAnsi="Times New Roman"/>
                <w:sz w:val="24"/>
                <w:szCs w:val="24"/>
              </w:rPr>
              <w:t>5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E65AC" w:rsidRDefault="008E65AC" w:rsidP="00F04E01">
      <w:pPr>
        <w:pStyle w:val="a3"/>
        <w:tabs>
          <w:tab w:val="left" w:pos="121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65AC" w:rsidRDefault="00F14CCA" w:rsidP="00F04E01">
      <w:pPr>
        <w:pStyle w:val="a3"/>
        <w:tabs>
          <w:tab w:val="left" w:pos="121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2.</w:t>
      </w:r>
      <w:r w:rsidR="007A5577">
        <w:rPr>
          <w:rFonts w:ascii="Times New Roman" w:hAnsi="Times New Roman"/>
          <w:b/>
          <w:bCs/>
          <w:sz w:val="24"/>
          <w:szCs w:val="24"/>
        </w:rPr>
        <w:t>8</w:t>
      </w:r>
      <w:r w:rsidRPr="000C22C3">
        <w:rPr>
          <w:rFonts w:ascii="Times New Roman" w:hAnsi="Times New Roman"/>
          <w:b/>
          <w:bCs/>
          <w:sz w:val="24"/>
          <w:szCs w:val="24"/>
        </w:rPr>
        <w:t xml:space="preserve">. Основание для установления стимулирующих выплат </w:t>
      </w:r>
    </w:p>
    <w:p w:rsidR="00F14CCA" w:rsidRPr="000C22C3" w:rsidRDefault="00F14CCA" w:rsidP="00F04E01">
      <w:pPr>
        <w:pStyle w:val="a3"/>
        <w:tabs>
          <w:tab w:val="left" w:pos="121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главному бухгалтеру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510"/>
        <w:gridCol w:w="3050"/>
        <w:gridCol w:w="2224"/>
      </w:tblGrid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305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224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14CCA" w:rsidRPr="000C22C3" w:rsidTr="00187333">
        <w:tc>
          <w:tcPr>
            <w:tcW w:w="9540" w:type="dxa"/>
            <w:gridSpan w:val="4"/>
          </w:tcPr>
          <w:p w:rsidR="00F14CCA" w:rsidRPr="000C22C3" w:rsidRDefault="00F14CCA" w:rsidP="00F04E01">
            <w:pPr>
              <w:pStyle w:val="a3"/>
              <w:numPr>
                <w:ilvl w:val="0"/>
                <w:numId w:val="7"/>
              </w:numPr>
              <w:tabs>
                <w:tab w:val="left" w:pos="121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Исполнительская дисциплина. Своевременные и качественное формирование и предоставл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ние бухгалтерской, бюджетной и налоговой отчетности в соо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ветствующие органы. Качес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венное текущее руководство деятельностью бухгалтерии.</w:t>
            </w:r>
          </w:p>
        </w:tc>
        <w:tc>
          <w:tcPr>
            <w:tcW w:w="305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замечаний, предписаний из организ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ций, куда должна быть 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правлена бухгалтерская отчетность. Отсутствие замечаний ревизионной комиссии.</w:t>
            </w:r>
          </w:p>
        </w:tc>
        <w:tc>
          <w:tcPr>
            <w:tcW w:w="2224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20%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Участие в разработке мер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приятий по стратегии образ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вания учреждения.</w:t>
            </w:r>
          </w:p>
        </w:tc>
        <w:tc>
          <w:tcPr>
            <w:tcW w:w="305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Разработка и обоснование экономических расчетов. Наличие расчетов.</w:t>
            </w:r>
          </w:p>
        </w:tc>
        <w:tc>
          <w:tcPr>
            <w:tcW w:w="2224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20%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Оперативное решение возн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кающих проблем в учрежд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нии, вопросов у работников, соблюдение норм культуры </w:t>
            </w: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делового общения.</w:t>
            </w:r>
          </w:p>
        </w:tc>
        <w:tc>
          <w:tcPr>
            <w:tcW w:w="305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обоснованных жалоб со стороны рабо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ников, родителей.</w:t>
            </w:r>
          </w:p>
        </w:tc>
        <w:tc>
          <w:tcPr>
            <w:tcW w:w="2224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20%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F14CCA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Повышение квалификации главного бухгалтера (непосре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ственное участие главного бу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х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галтера в муниципальных, 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гиональных, российских мер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приятиях, семинарах, конку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сах, прохождение курсов п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вышения квалификации, об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чение в ВУЗах).</w:t>
            </w:r>
          </w:p>
          <w:p w:rsidR="007A5577" w:rsidRDefault="007A5577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577" w:rsidRDefault="007A5577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577" w:rsidRPr="000C22C3" w:rsidRDefault="007A5577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Подтверждающий док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мент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при обучении с отрывом от производства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-при обучении без отрыва от производства</w:t>
            </w:r>
          </w:p>
        </w:tc>
        <w:tc>
          <w:tcPr>
            <w:tcW w:w="2224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5%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15%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CA" w:rsidRPr="000C22C3" w:rsidTr="00187333">
        <w:tc>
          <w:tcPr>
            <w:tcW w:w="9540" w:type="dxa"/>
            <w:gridSpan w:val="4"/>
          </w:tcPr>
          <w:p w:rsidR="00F14CCA" w:rsidRPr="000C22C3" w:rsidRDefault="00F14CCA" w:rsidP="00F04E01">
            <w:pPr>
              <w:pStyle w:val="a3"/>
              <w:numPr>
                <w:ilvl w:val="0"/>
                <w:numId w:val="7"/>
              </w:numPr>
              <w:tabs>
                <w:tab w:val="left" w:pos="1215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Интенсивность и высокие результаты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21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ный труд и выполнение сме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ных поручений, не входящих в круг должностных обязанн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305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A5577">
              <w:rPr>
                <w:rFonts w:ascii="Times New Roman" w:hAnsi="Times New Roman"/>
                <w:sz w:val="24"/>
                <w:szCs w:val="24"/>
              </w:rPr>
              <w:t>8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22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Рациональный эффективный бухгалтерский учет, обеспеч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вающий стабильное функци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нирование учреждения</w:t>
            </w:r>
          </w:p>
        </w:tc>
        <w:tc>
          <w:tcPr>
            <w:tcW w:w="305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необоснова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ных фактов недостатка средств для оплаты труда работников, текущих и плановых расчетов и т.д.</w:t>
            </w:r>
          </w:p>
        </w:tc>
        <w:tc>
          <w:tcPr>
            <w:tcW w:w="2224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8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23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0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Передовой опыт совершенствования деятельности бухгалт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рии.</w:t>
            </w:r>
          </w:p>
        </w:tc>
        <w:tc>
          <w:tcPr>
            <w:tcW w:w="2224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14CCA" w:rsidRPr="000C22C3" w:rsidTr="00187333">
        <w:tc>
          <w:tcPr>
            <w:tcW w:w="75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8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24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0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обоснованных жалоб участников образовател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</w:p>
        </w:tc>
        <w:tc>
          <w:tcPr>
            <w:tcW w:w="2224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854FF">
              <w:rPr>
                <w:rFonts w:ascii="Times New Roman" w:hAnsi="Times New Roman"/>
                <w:sz w:val="24"/>
                <w:szCs w:val="24"/>
              </w:rPr>
              <w:t>5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14CCA" w:rsidRDefault="00F14CCA" w:rsidP="00F04E01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</w:p>
    <w:p w:rsidR="00F14CCA" w:rsidRPr="000C22C3" w:rsidRDefault="00F14CCA" w:rsidP="00F04E01">
      <w:pPr>
        <w:pStyle w:val="a3"/>
        <w:tabs>
          <w:tab w:val="left" w:pos="121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C22C3">
        <w:rPr>
          <w:rFonts w:ascii="Times New Roman" w:hAnsi="Times New Roman"/>
          <w:b/>
          <w:bCs/>
          <w:sz w:val="24"/>
          <w:szCs w:val="24"/>
        </w:rPr>
        <w:t>Основание для установления стимулирующих выплат другим работникам за качество выполняемых работ.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4016"/>
        <w:gridCol w:w="91"/>
        <w:gridCol w:w="2340"/>
        <w:gridCol w:w="2340"/>
      </w:tblGrid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34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Размер, %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631E70" w:rsidP="00631E70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2.9. </w:t>
            </w: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0"/>
                <w:numId w:val="21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.1</w:t>
            </w:r>
            <w:r w:rsidR="00AC0DA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Своевременное и качественное формирование и предоставление бухгалтерской документации.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47D2">
              <w:rPr>
                <w:rFonts w:ascii="Times New Roman" w:hAnsi="Times New Roman"/>
                <w:sz w:val="24"/>
                <w:szCs w:val="24"/>
              </w:rPr>
              <w:t>о 7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обоснованных жалоб со стороны работников учреждения, родителей по начислению оплаты за платные услуги, жалоб на соблюд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ние культурных норм общения.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Повышение квалификации (неп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средственное участие в муниц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пальных, региональных семинарах, прохождение курсов квалификации.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 при обучении с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рывом от произво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-при обучении без отрыва от произво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234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5%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15%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16" w:type="dxa"/>
          </w:tcPr>
          <w:p w:rsidR="006C6142" w:rsidRPr="006C6142" w:rsidRDefault="006C6142" w:rsidP="00F04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42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в ведении учета и созд</w:t>
            </w:r>
            <w:r w:rsidRPr="006C61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142">
              <w:rPr>
                <w:rFonts w:ascii="Times New Roman" w:hAnsi="Times New Roman"/>
                <w:sz w:val="24"/>
                <w:szCs w:val="24"/>
              </w:rPr>
              <w:t>нии базы данных сетевых и фина</w:t>
            </w:r>
            <w:r w:rsidRPr="006C6142">
              <w:rPr>
                <w:rFonts w:ascii="Times New Roman" w:hAnsi="Times New Roman"/>
                <w:sz w:val="24"/>
                <w:szCs w:val="24"/>
              </w:rPr>
              <w:t>н</w:t>
            </w:r>
            <w:r w:rsidRPr="006C6142">
              <w:rPr>
                <w:rFonts w:ascii="Times New Roman" w:hAnsi="Times New Roman"/>
                <w:sz w:val="24"/>
                <w:szCs w:val="24"/>
              </w:rPr>
              <w:t>совых показателей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6142">
              <w:rPr>
                <w:rFonts w:ascii="Times New Roman" w:hAnsi="Times New Roman"/>
                <w:sz w:val="24"/>
                <w:szCs w:val="24"/>
              </w:rPr>
              <w:t>о 20%</w:t>
            </w:r>
          </w:p>
        </w:tc>
      </w:tr>
      <w:tr w:rsidR="00F14CCA" w:rsidRPr="000C22C3" w:rsidTr="00D23691">
        <w:tc>
          <w:tcPr>
            <w:tcW w:w="9663" w:type="dxa"/>
            <w:gridSpan w:val="5"/>
          </w:tcPr>
          <w:p w:rsidR="00F14CCA" w:rsidRPr="00AC0DA6" w:rsidRDefault="00F14CCA" w:rsidP="00F04E01">
            <w:pPr>
              <w:pStyle w:val="a3"/>
              <w:numPr>
                <w:ilvl w:val="0"/>
                <w:numId w:val="21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DA6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AC0DA6">
              <w:rPr>
                <w:rFonts w:ascii="Times New Roman" w:hAnsi="Times New Roman"/>
                <w:sz w:val="24"/>
                <w:szCs w:val="24"/>
              </w:rPr>
              <w:t>2.1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5F2111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 и выполнение смежных пор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чений, не входящих в круг должн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стных обязанностей и Выполнение смежных поручений (за пределами должностных обязанностей)</w:t>
            </w:r>
          </w:p>
          <w:p w:rsidR="005F2111" w:rsidRPr="000C22C3" w:rsidRDefault="005F211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5F2111" w:rsidP="004C2752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 w:rsidR="00F14CCA"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0"/>
                <w:numId w:val="11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10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1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Качественное ведение документ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оборота в соответствии с Номенкл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турой дел школы.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 проверяющих органов.</w:t>
            </w:r>
          </w:p>
        </w:tc>
        <w:tc>
          <w:tcPr>
            <w:tcW w:w="2340" w:type="dxa"/>
          </w:tcPr>
          <w:p w:rsidR="00F14CCA" w:rsidRPr="000C22C3" w:rsidRDefault="00744A63" w:rsidP="001647D2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647D2">
              <w:rPr>
                <w:rFonts w:ascii="Times New Roman" w:hAnsi="Times New Roman"/>
                <w:sz w:val="24"/>
                <w:szCs w:val="24"/>
              </w:rPr>
              <w:t>7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10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="005F2111">
              <w:rPr>
                <w:rFonts w:ascii="Times New Roman" w:hAnsi="Times New Roman"/>
                <w:sz w:val="24"/>
                <w:szCs w:val="24"/>
              </w:rPr>
              <w:t>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Высокий уровень исполнительской дисциплины (выполнение распор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я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жений, приказов директора). 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блюдение норм делового общения. 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жалоб работников, посет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телей. </w:t>
            </w:r>
          </w:p>
        </w:tc>
        <w:tc>
          <w:tcPr>
            <w:tcW w:w="2340" w:type="dxa"/>
          </w:tcPr>
          <w:p w:rsidR="00F14CCA" w:rsidRPr="000C22C3" w:rsidRDefault="00744A63" w:rsidP="001647D2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647D2">
              <w:rPr>
                <w:rFonts w:ascii="Times New Roman" w:hAnsi="Times New Roman"/>
                <w:sz w:val="24"/>
                <w:szCs w:val="24"/>
              </w:rPr>
              <w:t>5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14CCA" w:rsidRPr="000C22C3" w:rsidTr="00D23691">
        <w:tc>
          <w:tcPr>
            <w:tcW w:w="9663" w:type="dxa"/>
            <w:gridSpan w:val="5"/>
          </w:tcPr>
          <w:p w:rsidR="00F14CCA" w:rsidRPr="000C22C3" w:rsidRDefault="00F14CCA" w:rsidP="00F04E01">
            <w:pPr>
              <w:pStyle w:val="a3"/>
              <w:numPr>
                <w:ilvl w:val="0"/>
                <w:numId w:val="11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F2111">
              <w:rPr>
                <w:rFonts w:ascii="Times New Roman" w:hAnsi="Times New Roman"/>
                <w:sz w:val="24"/>
                <w:szCs w:val="24"/>
              </w:rPr>
              <w:t>10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21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Выполнение смежных поручений, не входящих в круг должностных обязанностей.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Смежные поручения 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3B192F" w:rsidP="004C2752">
            <w:pPr>
              <w:pStyle w:val="a3"/>
              <w:numPr>
                <w:ilvl w:val="1"/>
                <w:numId w:val="11"/>
              </w:num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="00F14CCA"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иблиотекарь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0"/>
                <w:numId w:val="12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B10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B10018">
              <w:rPr>
                <w:rFonts w:ascii="Times New Roman" w:hAnsi="Times New Roman"/>
                <w:sz w:val="24"/>
                <w:szCs w:val="24"/>
              </w:rPr>
              <w:t>1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Работа по сохранению библиотечн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го фонда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Поддержание в х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рошем состоянии учебников, худож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ственной литературы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20%</w:t>
            </w:r>
          </w:p>
        </w:tc>
      </w:tr>
      <w:tr w:rsidR="00515763" w:rsidRPr="000C22C3" w:rsidTr="00A46811">
        <w:tc>
          <w:tcPr>
            <w:tcW w:w="876" w:type="dxa"/>
            <w:vMerge w:val="restart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B10018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="00B1001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  <w:vMerge w:val="restart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Пропаганда чтения как формы кул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турного досуга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Высокая читател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ская активность учащихся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</w:tc>
      </w:tr>
      <w:tr w:rsidR="00515763" w:rsidRPr="000C22C3" w:rsidTr="00A46811">
        <w:tc>
          <w:tcPr>
            <w:tcW w:w="876" w:type="dxa"/>
            <w:vMerge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vMerge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Оперативность по выполнению заявок работников по по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бору литературы. Оформление мет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дических выставок и бюллетеней.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66790F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="0066790F">
              <w:rPr>
                <w:rFonts w:ascii="Times New Roman" w:hAnsi="Times New Roman"/>
                <w:sz w:val="24"/>
                <w:szCs w:val="24"/>
              </w:rPr>
              <w:t>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3429CF" w:rsidRPr="003429CF" w:rsidRDefault="003429CF" w:rsidP="00F04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F">
              <w:rPr>
                <w:rFonts w:ascii="Times New Roman" w:hAnsi="Times New Roman"/>
                <w:sz w:val="24"/>
                <w:szCs w:val="24"/>
              </w:rPr>
              <w:t>Проектная деятельность, работа с педагогами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3429CF" w:rsidRDefault="003429CF" w:rsidP="00F0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9CF">
              <w:rPr>
                <w:rFonts w:ascii="Times New Roman" w:hAnsi="Times New Roman"/>
                <w:sz w:val="24"/>
                <w:szCs w:val="24"/>
              </w:rPr>
              <w:t>Помощь в проектной деятельности педаг</w:t>
            </w:r>
            <w:r w:rsidRPr="003429C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9CF">
              <w:rPr>
                <w:rFonts w:ascii="Times New Roman" w:hAnsi="Times New Roman"/>
                <w:sz w:val="24"/>
                <w:szCs w:val="24"/>
              </w:rPr>
              <w:t>гам и учащимся. С</w:t>
            </w:r>
            <w:r w:rsidRPr="003429C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9CF">
              <w:rPr>
                <w:rFonts w:ascii="Times New Roman" w:hAnsi="Times New Roman"/>
                <w:sz w:val="24"/>
                <w:szCs w:val="24"/>
              </w:rPr>
              <w:t>вместная работа с педагогами по ра</w:t>
            </w:r>
            <w:r w:rsidRPr="003429CF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9CF">
              <w:rPr>
                <w:rFonts w:ascii="Times New Roman" w:hAnsi="Times New Roman"/>
                <w:sz w:val="24"/>
                <w:szCs w:val="24"/>
              </w:rPr>
              <w:t>личным направлен</w:t>
            </w:r>
            <w:r w:rsidRPr="003429CF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9CF">
              <w:rPr>
                <w:rFonts w:ascii="Times New Roman" w:hAnsi="Times New Roman"/>
                <w:sz w:val="24"/>
                <w:szCs w:val="24"/>
              </w:rPr>
              <w:t>ям деятельности школы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10% </w:t>
            </w:r>
          </w:p>
        </w:tc>
      </w:tr>
      <w:tr w:rsidR="00F14CCA" w:rsidRPr="000C22C3" w:rsidTr="00D23691">
        <w:tc>
          <w:tcPr>
            <w:tcW w:w="9663" w:type="dxa"/>
            <w:gridSpan w:val="5"/>
          </w:tcPr>
          <w:p w:rsidR="00F14CCA" w:rsidRPr="000C22C3" w:rsidRDefault="00F14CCA" w:rsidP="00F04E01">
            <w:pPr>
              <w:pStyle w:val="a3"/>
              <w:numPr>
                <w:ilvl w:val="0"/>
                <w:numId w:val="12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Интенсивность и высокие результаты</w:t>
            </w:r>
          </w:p>
        </w:tc>
      </w:tr>
      <w:tr w:rsidR="00F15341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66790F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21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7" w:type="dxa"/>
            <w:gridSpan w:val="3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Участие в школьных, районных и городских мероприятиях, оформление тематических выставок, организация мер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приятий по пропаганде чтения как формы культурного 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суга.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20%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66790F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2</w:t>
            </w:r>
            <w:r w:rsidR="00515763">
              <w:rPr>
                <w:rFonts w:ascii="Times New Roman" w:hAnsi="Times New Roman"/>
                <w:sz w:val="24"/>
                <w:szCs w:val="24"/>
              </w:rPr>
              <w:t>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Участие в конкурсах, фестивалях, конференциях. Наличие призеров и победителей (за каждого победи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шего ученика).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Город (1-3)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Край (1-6)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Регион (1-6)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Россия (1-6)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международная (1-6)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22DBB">
              <w:rPr>
                <w:rFonts w:ascii="Times New Roman" w:hAnsi="Times New Roman"/>
                <w:sz w:val="24"/>
                <w:szCs w:val="24"/>
              </w:rPr>
              <w:t>3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66790F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2</w:t>
            </w:r>
            <w:r w:rsidR="00515763">
              <w:rPr>
                <w:rFonts w:ascii="Times New Roman" w:hAnsi="Times New Roman"/>
                <w:sz w:val="24"/>
                <w:szCs w:val="24"/>
              </w:rPr>
              <w:t>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 и выполнение смежных пор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чений администрации ОУ (в т.ч. участие в разработке локальных 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тов, программ, документов для пр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ведения и участия в конкурсах, ф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румах, фестивалях, организационное кураторство, замещение уроков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сутствующих коллег и т.д.).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Смежные поручения 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744A63" w:rsidP="00E83789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83789">
              <w:rPr>
                <w:rFonts w:ascii="Times New Roman" w:hAnsi="Times New Roman"/>
                <w:sz w:val="24"/>
                <w:szCs w:val="24"/>
              </w:rPr>
              <w:t>5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1"/>
                <w:numId w:val="12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0"/>
                <w:numId w:val="13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515763" w:rsidRPr="000C22C3" w:rsidTr="00A46811">
        <w:trPr>
          <w:trHeight w:val="2302"/>
        </w:trPr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Формирование психологической культуры участников образовател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ного процесса.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Оказание психологической и соц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альной помощи участникам образ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вательного процесса, консультати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ная и просвещенческая деятельность (сверх утвержденного плана).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При наличии по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тверждающих док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50%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по представлению зам.директора по УВР, ВР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="00515763">
              <w:rPr>
                <w:rFonts w:ascii="Times New Roman" w:hAnsi="Times New Roman"/>
                <w:sz w:val="24"/>
                <w:szCs w:val="24"/>
              </w:rPr>
              <w:t>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Диагностическая и коррекционная работа с учащимися в соответствии с требованиями ФГОС (сверх 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вержденного плана).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При наличии по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тверждающих док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50%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по представлению зам.директора по УВР, ВР</w:t>
            </w:r>
          </w:p>
        </w:tc>
      </w:tr>
      <w:tr w:rsidR="00F14CCA" w:rsidRPr="000C22C3" w:rsidTr="00EA4CC5">
        <w:tc>
          <w:tcPr>
            <w:tcW w:w="9663" w:type="dxa"/>
            <w:gridSpan w:val="5"/>
          </w:tcPr>
          <w:p w:rsidR="00F14CCA" w:rsidRPr="000C22C3" w:rsidRDefault="00F14CCA" w:rsidP="00F04E01">
            <w:pPr>
              <w:pStyle w:val="a3"/>
              <w:numPr>
                <w:ilvl w:val="0"/>
                <w:numId w:val="13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2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 и выполнение смежных пор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чений администрации (в т.ч. участие в разработке локальных актов, пр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грамм, документов для проведения и участия в конкурсах, форумах, фе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тивалях, организационное курато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ство, замещение уроков отсутс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вующих коллег и т.д.).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Смежные поручения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19EE" w:rsidRDefault="00193561" w:rsidP="00F04E01">
            <w:pPr>
              <w:pStyle w:val="a3"/>
              <w:numPr>
                <w:ilvl w:val="1"/>
                <w:numId w:val="13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</w:t>
            </w: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="00F14CCA"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группы продленного дня 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</w:rPr>
              <w:t>(в дополнение к показателям педагогических работников)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0"/>
                <w:numId w:val="14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.1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Качественная работа по организации самоподготовки. Выполнение в по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ном объеме домашних заданий по всем предметам.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обосн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ванных жалоб род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телей, учителей. Итоги мониторинга.</w:t>
            </w: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C347E">
              <w:rPr>
                <w:rFonts w:ascii="Times New Roman" w:hAnsi="Times New Roman"/>
                <w:sz w:val="24"/>
                <w:szCs w:val="24"/>
              </w:rPr>
              <w:t>15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="00515763">
              <w:rPr>
                <w:rFonts w:ascii="Times New Roman" w:hAnsi="Times New Roman"/>
                <w:sz w:val="24"/>
                <w:szCs w:val="24"/>
              </w:rPr>
              <w:t>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Качественная организация досуг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вой деятельности.</w:t>
            </w:r>
          </w:p>
          <w:p w:rsidR="005C347E" w:rsidRDefault="005C347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47E" w:rsidRDefault="005C347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47E" w:rsidRPr="005C347E" w:rsidRDefault="005C347E" w:rsidP="00F04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7E">
              <w:rPr>
                <w:rFonts w:ascii="Times New Roman" w:hAnsi="Times New Roman"/>
                <w:sz w:val="24"/>
                <w:szCs w:val="24"/>
              </w:rPr>
              <w:t>Эффективное использование зд</w:t>
            </w:r>
            <w:r w:rsidRPr="005C3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347E">
              <w:rPr>
                <w:rFonts w:ascii="Times New Roman" w:hAnsi="Times New Roman"/>
                <w:sz w:val="24"/>
                <w:szCs w:val="24"/>
              </w:rPr>
              <w:t>ровьесберегающих технологий (уменьшение количества пропусков занятий в ГПД по болезни)</w:t>
            </w:r>
          </w:p>
          <w:p w:rsidR="005C347E" w:rsidRPr="000C22C3" w:rsidRDefault="005C347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Соблюдение режима двигательной акти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ности, трудовой час, клубные часы, п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ездки, экскурсии при наличии подтве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ждающих докуме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тов (план). Отсутс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вие обоснованных жалоб, замечаний, результаты набл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ю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дений и опросов уч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стников образов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тельного процесса.</w:t>
            </w:r>
          </w:p>
        </w:tc>
        <w:tc>
          <w:tcPr>
            <w:tcW w:w="2340" w:type="dxa"/>
          </w:tcPr>
          <w:p w:rsidR="00F14CCA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  <w:p w:rsidR="005C347E" w:rsidRDefault="005C347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47E" w:rsidRDefault="005C347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47E" w:rsidRDefault="005C347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47E" w:rsidRPr="000C22C3" w:rsidRDefault="005C347E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1</w:t>
            </w:r>
            <w:r w:rsidR="00515763">
              <w:rPr>
                <w:rFonts w:ascii="Times New Roman" w:hAnsi="Times New Roman"/>
                <w:sz w:val="24"/>
                <w:szCs w:val="24"/>
              </w:rPr>
              <w:t>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Сохранение контингента 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воспитанников.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выбы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ших из ГПД учащи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х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ся из-за обоснова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ных претензий к де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я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тельности воспит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744A6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</w:tc>
      </w:tr>
      <w:tr w:rsidR="00F14CCA" w:rsidRPr="000C22C3" w:rsidTr="00677B7F">
        <w:tc>
          <w:tcPr>
            <w:tcW w:w="9663" w:type="dxa"/>
            <w:gridSpan w:val="5"/>
          </w:tcPr>
          <w:p w:rsidR="00F14CCA" w:rsidRPr="000C22C3" w:rsidRDefault="00F14CCA" w:rsidP="00F04E01">
            <w:pPr>
              <w:pStyle w:val="a3"/>
              <w:numPr>
                <w:ilvl w:val="0"/>
                <w:numId w:val="14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6E098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Интенсивность труда.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За каждого ученика свыше 1</w:t>
            </w:r>
            <w:r w:rsidR="007719EE">
              <w:rPr>
                <w:rFonts w:ascii="Times New Roman" w:hAnsi="Times New Roman"/>
                <w:sz w:val="24"/>
                <w:szCs w:val="24"/>
              </w:rPr>
              <w:t>0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4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5% от оклада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.2</w:t>
            </w:r>
            <w:r w:rsidR="006E0988">
              <w:rPr>
                <w:rFonts w:ascii="Times New Roman" w:hAnsi="Times New Roman"/>
                <w:sz w:val="24"/>
                <w:szCs w:val="24"/>
              </w:rPr>
              <w:t>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Выполнение смежных поручений, не входящих в перечень должнос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ных обязанностей.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При наличии по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тверждающих док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ментов.</w:t>
            </w:r>
          </w:p>
        </w:tc>
        <w:tc>
          <w:tcPr>
            <w:tcW w:w="2340" w:type="dxa"/>
          </w:tcPr>
          <w:p w:rsidR="00F14CCA" w:rsidRPr="000C22C3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директора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1"/>
                <w:numId w:val="14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Уборщик служебных помещений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0"/>
                <w:numId w:val="15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14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515763">
              <w:rPr>
                <w:rFonts w:ascii="Times New Roman" w:hAnsi="Times New Roman"/>
                <w:sz w:val="24"/>
                <w:szCs w:val="24"/>
              </w:rPr>
              <w:t>1</w:t>
            </w:r>
            <w:r w:rsidR="00B12CF2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Исполнительская дисциплина 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держание участка в соответствии с требованиям СаНПиН, качественная уборка помещений.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ний, обоснованных жалоб.</w:t>
            </w:r>
          </w:p>
        </w:tc>
        <w:tc>
          <w:tcPr>
            <w:tcW w:w="2340" w:type="dxa"/>
          </w:tcPr>
          <w:p w:rsidR="00F14CCA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290C0B" w:rsidRPr="000C22C3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515763" w:rsidRPr="000C22C3" w:rsidTr="00A46811">
        <w:tc>
          <w:tcPr>
            <w:tcW w:w="876" w:type="dxa"/>
          </w:tcPr>
          <w:p w:rsidR="00290C0B" w:rsidRPr="000C22C3" w:rsidRDefault="00F1534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  <w:r w:rsidR="00B12C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290C0B" w:rsidRDefault="00290C0B" w:rsidP="00F04E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0B">
              <w:rPr>
                <w:rFonts w:ascii="Times New Roman" w:hAnsi="Times New Roman"/>
                <w:sz w:val="24"/>
                <w:szCs w:val="24"/>
              </w:rPr>
              <w:t>проведение генеральных уборок</w:t>
            </w:r>
          </w:p>
          <w:p w:rsidR="00290C0B" w:rsidRPr="00290C0B" w:rsidRDefault="00290C0B" w:rsidP="00F04E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C0B" w:rsidRDefault="00290C0B" w:rsidP="00F04E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0B">
              <w:rPr>
                <w:rFonts w:ascii="Times New Roman" w:hAnsi="Times New Roman"/>
                <w:sz w:val="24"/>
                <w:szCs w:val="24"/>
              </w:rPr>
              <w:t>содержание инвентаря и рабочего места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СаНПиН</w:t>
            </w:r>
          </w:p>
          <w:p w:rsidR="00290C0B" w:rsidRPr="00290C0B" w:rsidRDefault="00290C0B" w:rsidP="00F04E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290C0B">
              <w:rPr>
                <w:rFonts w:ascii="Times New Roman" w:hAnsi="Times New Roman"/>
                <w:sz w:val="24"/>
                <w:szCs w:val="24"/>
              </w:rPr>
              <w:t>противопожарной без</w:t>
            </w:r>
            <w:r w:rsidRPr="00290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C0B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  <w:p w:rsidR="00290C0B" w:rsidRPr="000C22C3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C0B">
              <w:rPr>
                <w:rFonts w:ascii="Times New Roman" w:hAnsi="Times New Roman"/>
                <w:sz w:val="24"/>
                <w:szCs w:val="24"/>
              </w:rPr>
              <w:t>рациональное использование ра</w:t>
            </w:r>
            <w:r w:rsidRPr="00290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290C0B">
              <w:rPr>
                <w:rFonts w:ascii="Times New Roman" w:hAnsi="Times New Roman"/>
                <w:sz w:val="24"/>
                <w:szCs w:val="24"/>
              </w:rPr>
              <w:t>ходных материалов</w:t>
            </w:r>
          </w:p>
        </w:tc>
        <w:tc>
          <w:tcPr>
            <w:tcW w:w="2431" w:type="dxa"/>
            <w:gridSpan w:val="2"/>
          </w:tcPr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ний, обоснованных жалоб</w:t>
            </w: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ний, обоснованных жалоб.</w:t>
            </w:r>
          </w:p>
          <w:p w:rsidR="00290C0B" w:rsidRPr="000C22C3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40%</w:t>
            </w: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0C0B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10%</w:t>
            </w:r>
          </w:p>
          <w:p w:rsidR="00290C0B" w:rsidRPr="000C22C3" w:rsidRDefault="00290C0B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F14CCA" w:rsidRPr="000C22C3" w:rsidTr="00354016">
        <w:tc>
          <w:tcPr>
            <w:tcW w:w="9663" w:type="dxa"/>
            <w:gridSpan w:val="5"/>
          </w:tcPr>
          <w:p w:rsidR="00F14CCA" w:rsidRPr="000C22C3" w:rsidRDefault="00F14CCA" w:rsidP="00F04E01">
            <w:pPr>
              <w:pStyle w:val="a3"/>
              <w:numPr>
                <w:ilvl w:val="0"/>
                <w:numId w:val="15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F15341">
              <w:rPr>
                <w:rFonts w:ascii="Times New Roman" w:hAnsi="Times New Roman"/>
                <w:sz w:val="24"/>
                <w:szCs w:val="24"/>
              </w:rPr>
              <w:t>14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B12CF2">
              <w:rPr>
                <w:rFonts w:ascii="Times New Roman" w:hAnsi="Times New Roman"/>
                <w:sz w:val="24"/>
                <w:szCs w:val="24"/>
              </w:rPr>
              <w:t>2</w:t>
            </w:r>
            <w:r w:rsidR="00F15341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труд, выполнение смежных поруч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ний (работа с дополнительными </w:t>
            </w: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временными затратами, уход за 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ревьями: побелка, обрезка сухих веток; уход за клумбами, уход за комнатными растениями, сохра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ность оборудования и имущества; уборка туалетов)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Смежные поручения (указать какие ко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кретно).</w:t>
            </w:r>
          </w:p>
        </w:tc>
        <w:tc>
          <w:tcPr>
            <w:tcW w:w="234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4C2752">
            <w:pPr>
              <w:pStyle w:val="a3"/>
              <w:numPr>
                <w:ilvl w:val="1"/>
                <w:numId w:val="15"/>
              </w:num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Рабочий по обслуживанию зданий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0"/>
                <w:numId w:val="16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F15341">
              <w:rPr>
                <w:rFonts w:ascii="Times New Roman" w:hAnsi="Times New Roman"/>
                <w:sz w:val="24"/>
                <w:szCs w:val="24"/>
              </w:rPr>
              <w:t>15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F15341">
              <w:rPr>
                <w:rFonts w:ascii="Times New Roman" w:hAnsi="Times New Roman"/>
                <w:sz w:val="24"/>
                <w:szCs w:val="24"/>
              </w:rPr>
              <w:t>1</w:t>
            </w:r>
            <w:r w:rsidR="008F5A7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Оперативное выполнение заявок по устранению технических неполадок.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Подтверждающие документы (журнал контроля).</w:t>
            </w:r>
          </w:p>
        </w:tc>
        <w:tc>
          <w:tcPr>
            <w:tcW w:w="2340" w:type="dxa"/>
          </w:tcPr>
          <w:p w:rsidR="00F14CCA" w:rsidRPr="000C22C3" w:rsidRDefault="00764B1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50%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F14CCA" w:rsidRPr="000C22C3" w:rsidTr="002B6A03">
        <w:tc>
          <w:tcPr>
            <w:tcW w:w="9663" w:type="dxa"/>
            <w:gridSpan w:val="5"/>
          </w:tcPr>
          <w:p w:rsidR="00F14CCA" w:rsidRPr="000C22C3" w:rsidRDefault="00F14CCA" w:rsidP="00F04E01">
            <w:pPr>
              <w:pStyle w:val="a3"/>
              <w:numPr>
                <w:ilvl w:val="0"/>
                <w:numId w:val="16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F15341">
              <w:rPr>
                <w:rFonts w:ascii="Times New Roman" w:hAnsi="Times New Roman"/>
                <w:sz w:val="24"/>
                <w:szCs w:val="24"/>
              </w:rPr>
              <w:t>15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.2</w:t>
            </w:r>
            <w:r w:rsidR="008F5A7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труд, выполнение смежных поруч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Смежные поручения 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764B1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4C2752">
            <w:pPr>
              <w:pStyle w:val="a3"/>
              <w:numPr>
                <w:ilvl w:val="1"/>
                <w:numId w:val="16"/>
              </w:num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Сторож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0"/>
                <w:numId w:val="17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F15341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F15341">
              <w:rPr>
                <w:rFonts w:ascii="Times New Roman" w:hAnsi="Times New Roman"/>
                <w:sz w:val="24"/>
                <w:szCs w:val="24"/>
              </w:rPr>
              <w:t>16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F15341">
              <w:rPr>
                <w:rFonts w:ascii="Times New Roman" w:hAnsi="Times New Roman"/>
                <w:sz w:val="24"/>
                <w:szCs w:val="24"/>
              </w:rPr>
              <w:t>1</w:t>
            </w:r>
            <w:r w:rsidR="008F5A76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7" w:type="dxa"/>
            <w:gridSpan w:val="3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Обеспечение сохранности объекта. Оперативное грамотное реагирование на случаи нарушения безопасности учрежд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ния (правильное, своевременное реагирование на сигналы на пульте пожарной сигнализации, правильное, своевр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менное пользование тревожной кнопкой.).</w:t>
            </w:r>
          </w:p>
        </w:tc>
        <w:tc>
          <w:tcPr>
            <w:tcW w:w="2340" w:type="dxa"/>
          </w:tcPr>
          <w:p w:rsidR="00F14CCA" w:rsidRPr="000C22C3" w:rsidRDefault="00764B1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0012A">
              <w:rPr>
                <w:rFonts w:ascii="Times New Roman" w:hAnsi="Times New Roman"/>
                <w:sz w:val="24"/>
                <w:szCs w:val="24"/>
              </w:rPr>
              <w:t>7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по представлению зам.директора по АХЧ</w:t>
            </w:r>
          </w:p>
        </w:tc>
      </w:tr>
      <w:tr w:rsidR="00F14CCA" w:rsidRPr="000C22C3" w:rsidTr="002B4375">
        <w:tc>
          <w:tcPr>
            <w:tcW w:w="9663" w:type="dxa"/>
            <w:gridSpan w:val="5"/>
          </w:tcPr>
          <w:p w:rsidR="00F14CCA" w:rsidRPr="000C22C3" w:rsidRDefault="00F14CCA" w:rsidP="00F04E01">
            <w:pPr>
              <w:pStyle w:val="a3"/>
              <w:numPr>
                <w:ilvl w:val="0"/>
                <w:numId w:val="17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8F5A76">
              <w:rPr>
                <w:rFonts w:ascii="Times New Roman" w:hAnsi="Times New Roman"/>
                <w:sz w:val="24"/>
                <w:szCs w:val="24"/>
              </w:rPr>
              <w:t>16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8F5A76">
              <w:rPr>
                <w:rFonts w:ascii="Times New Roman" w:hAnsi="Times New Roman"/>
                <w:sz w:val="24"/>
                <w:szCs w:val="24"/>
              </w:rPr>
              <w:t>21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труд, выполнение смежных поруч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34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Смежные поручения </w:t>
            </w:r>
          </w:p>
        </w:tc>
        <w:tc>
          <w:tcPr>
            <w:tcW w:w="2340" w:type="dxa"/>
          </w:tcPr>
          <w:p w:rsidR="00F14CCA" w:rsidRPr="000C22C3" w:rsidRDefault="00764B18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4C2752">
            <w:pPr>
              <w:pStyle w:val="a3"/>
              <w:numPr>
                <w:ilvl w:val="1"/>
                <w:numId w:val="17"/>
              </w:num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Дворник</w:t>
            </w:r>
          </w:p>
        </w:tc>
      </w:tr>
      <w:tr w:rsidR="00F14CCA" w:rsidRPr="000C22C3" w:rsidTr="00A46811"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F14CCA" w:rsidRPr="000C22C3" w:rsidRDefault="00F14CCA" w:rsidP="00F04E01">
            <w:pPr>
              <w:pStyle w:val="a3"/>
              <w:numPr>
                <w:ilvl w:val="0"/>
                <w:numId w:val="18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8F5A76">
              <w:rPr>
                <w:rFonts w:ascii="Times New Roman" w:hAnsi="Times New Roman"/>
                <w:sz w:val="24"/>
                <w:szCs w:val="24"/>
              </w:rPr>
              <w:t>17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8F5A76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Исполнительская дисциплина. Обеспечение соблюдения СаНПиН на территории.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обосн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ванных жалоб.</w:t>
            </w:r>
          </w:p>
        </w:tc>
        <w:tc>
          <w:tcPr>
            <w:tcW w:w="234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 20%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по представлению зам.директора по АХЧ</w:t>
            </w:r>
          </w:p>
        </w:tc>
      </w:tr>
      <w:tr w:rsidR="00F14CCA" w:rsidRPr="000C22C3" w:rsidTr="00FC3489">
        <w:tc>
          <w:tcPr>
            <w:tcW w:w="9663" w:type="dxa"/>
            <w:gridSpan w:val="5"/>
          </w:tcPr>
          <w:p w:rsidR="00F14CCA" w:rsidRPr="000C22C3" w:rsidRDefault="00F14CCA" w:rsidP="00F04E01">
            <w:pPr>
              <w:pStyle w:val="a3"/>
              <w:numPr>
                <w:ilvl w:val="0"/>
                <w:numId w:val="18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8F5A76">
              <w:rPr>
                <w:rFonts w:ascii="Times New Roman" w:hAnsi="Times New Roman"/>
                <w:sz w:val="24"/>
                <w:szCs w:val="24"/>
              </w:rPr>
              <w:t>17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8F5A76">
              <w:rPr>
                <w:rFonts w:ascii="Times New Roman" w:hAnsi="Times New Roman"/>
                <w:sz w:val="24"/>
                <w:szCs w:val="24"/>
              </w:rPr>
              <w:t>21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 в период снегопада. Выполн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ние смежных поручений, не вход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я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щих в круг должностных обязанн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 100%</w:t>
            </w:r>
          </w:p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по представлению зам.директора по АХЧ</w:t>
            </w:r>
          </w:p>
        </w:tc>
      </w:tr>
      <w:tr w:rsidR="00F14CCA" w:rsidRPr="000C22C3" w:rsidTr="00FB4357">
        <w:tc>
          <w:tcPr>
            <w:tcW w:w="9663" w:type="dxa"/>
            <w:gridSpan w:val="5"/>
          </w:tcPr>
          <w:p w:rsidR="00D274AF" w:rsidRDefault="00D274AF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CCA" w:rsidRPr="000C22C3" w:rsidRDefault="00F14CCA" w:rsidP="004C2752">
            <w:pPr>
              <w:pStyle w:val="a3"/>
              <w:numPr>
                <w:ilvl w:val="1"/>
                <w:numId w:val="18"/>
              </w:num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Заведующий хозяйством</w:t>
            </w:r>
          </w:p>
        </w:tc>
      </w:tr>
      <w:tr w:rsidR="00F14CCA" w:rsidRPr="000C22C3" w:rsidTr="00FB4357">
        <w:tc>
          <w:tcPr>
            <w:tcW w:w="9663" w:type="dxa"/>
            <w:gridSpan w:val="5"/>
          </w:tcPr>
          <w:p w:rsidR="00F14CCA" w:rsidRPr="000C22C3" w:rsidRDefault="00F14CCA" w:rsidP="00F04E01">
            <w:pPr>
              <w:pStyle w:val="a3"/>
              <w:numPr>
                <w:ilvl w:val="0"/>
                <w:numId w:val="19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18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Обеспечение норм пожарной без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пасности.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 (по результатам контроля директора и контролирующих органов).</w:t>
            </w:r>
          </w:p>
        </w:tc>
        <w:tc>
          <w:tcPr>
            <w:tcW w:w="2340" w:type="dxa"/>
          </w:tcPr>
          <w:p w:rsidR="00F14CCA" w:rsidRPr="000C22C3" w:rsidRDefault="00BE1AB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8.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Состояние школьной территории.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ний участников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разовательного пр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цесса, контрол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рующих органов. Исправность име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ю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щегося на террит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рии оборудования.</w:t>
            </w:r>
          </w:p>
        </w:tc>
        <w:tc>
          <w:tcPr>
            <w:tcW w:w="2340" w:type="dxa"/>
          </w:tcPr>
          <w:p w:rsidR="00F14CCA" w:rsidRPr="000C22C3" w:rsidRDefault="00BE1AB3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20%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8.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санитарно-гигиенических и бытовых условий учебно-воспитательного процесса, выполнение СНИП.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обосн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ванных жалоб учас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ников образовател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ного процесса, со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з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дание и поддержание условий, соответс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вующих СНИП.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сутствие замечаний надзорных органов.</w:t>
            </w:r>
          </w:p>
        </w:tc>
        <w:tc>
          <w:tcPr>
            <w:tcW w:w="2340" w:type="dxa"/>
          </w:tcPr>
          <w:p w:rsidR="00F14CCA" w:rsidRPr="000C22C3" w:rsidRDefault="00BE1AB3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директора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8.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14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Исполнительская дисциплина.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Качественное вед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ние документации, своевременное пре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ставление матери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лов директору и в вышестоящие орг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низации. Обеспеч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ние качественного контроля за испо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нением трудовых обязанностей рабо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ников, находящихся в прямом подчин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2340" w:type="dxa"/>
          </w:tcPr>
          <w:p w:rsidR="00F14CCA" w:rsidRPr="000C22C3" w:rsidRDefault="00BE1AB3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4CCA" w:rsidRPr="000C22C3">
              <w:rPr>
                <w:rFonts w:ascii="Times New Roman" w:hAnsi="Times New Roman"/>
                <w:sz w:val="24"/>
                <w:szCs w:val="24"/>
              </w:rPr>
              <w:t>о 50%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8.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обоснованных жалоб участников образовательного пр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цесса.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 10%</w:t>
            </w:r>
          </w:p>
        </w:tc>
      </w:tr>
      <w:tr w:rsidR="00F14CCA" w:rsidRPr="000C22C3" w:rsidTr="004D6A18">
        <w:tc>
          <w:tcPr>
            <w:tcW w:w="9663" w:type="dxa"/>
            <w:gridSpan w:val="5"/>
          </w:tcPr>
          <w:p w:rsidR="00F14CCA" w:rsidRPr="000C22C3" w:rsidRDefault="00F14CCA" w:rsidP="00F04E01">
            <w:pPr>
              <w:numPr>
                <w:ilvl w:val="0"/>
                <w:numId w:val="19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Интенсивность и высокие результаты</w:t>
            </w:r>
          </w:p>
        </w:tc>
      </w:tr>
      <w:tr w:rsidR="00515763" w:rsidRPr="000C22C3" w:rsidTr="00A46811">
        <w:tc>
          <w:tcPr>
            <w:tcW w:w="876" w:type="dxa"/>
          </w:tcPr>
          <w:p w:rsidR="00F14CCA" w:rsidRPr="000C22C3" w:rsidRDefault="00F14CCA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8.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16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 и выполнение смежных пор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чений, не входящих в круг должн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стных обязанностей.</w:t>
            </w:r>
          </w:p>
        </w:tc>
        <w:tc>
          <w:tcPr>
            <w:tcW w:w="2431" w:type="dxa"/>
            <w:gridSpan w:val="2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4CCA" w:rsidRPr="000C22C3" w:rsidRDefault="00F14CCA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До 100%</w:t>
            </w:r>
          </w:p>
        </w:tc>
      </w:tr>
    </w:tbl>
    <w:p w:rsidR="00F14CCA" w:rsidRPr="000C22C3" w:rsidRDefault="00F14CCA" w:rsidP="00F04E01">
      <w:pPr>
        <w:pStyle w:val="a3"/>
        <w:tabs>
          <w:tab w:val="left" w:pos="121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4016"/>
        <w:gridCol w:w="2431"/>
        <w:gridCol w:w="2340"/>
      </w:tblGrid>
      <w:tr w:rsidR="00D274AF" w:rsidRPr="000C22C3" w:rsidTr="00D6725E">
        <w:tc>
          <w:tcPr>
            <w:tcW w:w="9663" w:type="dxa"/>
            <w:gridSpan w:val="4"/>
          </w:tcPr>
          <w:p w:rsidR="00D274AF" w:rsidRDefault="00D274AF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4AF" w:rsidRPr="000C22C3" w:rsidRDefault="00D274AF" w:rsidP="004C2752">
            <w:pPr>
              <w:pStyle w:val="a3"/>
              <w:numPr>
                <w:ilvl w:val="1"/>
                <w:numId w:val="19"/>
              </w:num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Водитель школьного автобуса</w:t>
            </w:r>
          </w:p>
        </w:tc>
      </w:tr>
      <w:tr w:rsidR="00D274AF" w:rsidRPr="000C22C3" w:rsidTr="00D6725E">
        <w:tc>
          <w:tcPr>
            <w:tcW w:w="9663" w:type="dxa"/>
            <w:gridSpan w:val="4"/>
          </w:tcPr>
          <w:p w:rsidR="00D274AF" w:rsidRPr="000C22C3" w:rsidRDefault="00D274AF" w:rsidP="00F04E01">
            <w:pPr>
              <w:pStyle w:val="a3"/>
              <w:numPr>
                <w:ilvl w:val="0"/>
                <w:numId w:val="20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2C3">
              <w:rPr>
                <w:rFonts w:ascii="Times New Roman" w:hAnsi="Times New Roman"/>
                <w:b/>
                <w:bCs/>
                <w:sz w:val="24"/>
                <w:szCs w:val="24"/>
              </w:rPr>
              <w:t>За качество выполняемых работ</w:t>
            </w:r>
          </w:p>
        </w:tc>
      </w:tr>
      <w:tr w:rsidR="001C70F1" w:rsidRPr="000C22C3" w:rsidTr="00D6725E">
        <w:tc>
          <w:tcPr>
            <w:tcW w:w="876" w:type="dxa"/>
          </w:tcPr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1C70F1" w:rsidRPr="00DB6FF5" w:rsidRDefault="001C70F1" w:rsidP="00F04E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6FF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исправного технич</w:t>
            </w:r>
            <w:r w:rsidRPr="00DB6F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6FF5">
              <w:rPr>
                <w:rFonts w:ascii="Times New Roman" w:hAnsi="Times New Roman"/>
                <w:color w:val="000000"/>
                <w:sz w:val="24"/>
                <w:szCs w:val="24"/>
              </w:rPr>
              <w:t>ского состояния автотранспорта</w:t>
            </w:r>
          </w:p>
        </w:tc>
        <w:tc>
          <w:tcPr>
            <w:tcW w:w="2431" w:type="dxa"/>
          </w:tcPr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ний (по результатам контроля </w:t>
            </w:r>
            <w:r>
              <w:rPr>
                <w:rFonts w:ascii="Times New Roman" w:hAnsi="Times New Roman"/>
                <w:sz w:val="24"/>
                <w:szCs w:val="24"/>
              </w:rPr>
              <w:t>механика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 и контролирующих органов).</w:t>
            </w:r>
          </w:p>
        </w:tc>
        <w:tc>
          <w:tcPr>
            <w:tcW w:w="2340" w:type="dxa"/>
          </w:tcPr>
          <w:p w:rsidR="001C70F1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B2B4D">
              <w:rPr>
                <w:rFonts w:ascii="Times New Roman" w:hAnsi="Times New Roman"/>
                <w:sz w:val="24"/>
                <w:szCs w:val="24"/>
              </w:rPr>
              <w:t>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1C70F1" w:rsidRPr="000C22C3" w:rsidTr="00D6725E">
        <w:tc>
          <w:tcPr>
            <w:tcW w:w="876" w:type="dxa"/>
          </w:tcPr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12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1C70F1" w:rsidRPr="00DB6FF5" w:rsidRDefault="001C70F1" w:rsidP="00F04E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6FF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безопасной перевозки детей</w:t>
            </w:r>
          </w:p>
        </w:tc>
        <w:tc>
          <w:tcPr>
            <w:tcW w:w="2431" w:type="dxa"/>
          </w:tcPr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 участников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разовательного пр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цесса, контрол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рующих органов</w:t>
            </w:r>
          </w:p>
        </w:tc>
        <w:tc>
          <w:tcPr>
            <w:tcW w:w="2340" w:type="dxa"/>
          </w:tcPr>
          <w:p w:rsidR="001C70F1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1C70F1" w:rsidRPr="000C22C3" w:rsidTr="00D6725E">
        <w:tc>
          <w:tcPr>
            <w:tcW w:w="876" w:type="dxa"/>
          </w:tcPr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1C70F1" w:rsidRPr="00DB6FF5" w:rsidRDefault="001C70F1" w:rsidP="00F04E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6FF5">
              <w:rPr>
                <w:rFonts w:ascii="Times New Roman" w:hAnsi="Times New Roman"/>
                <w:color w:val="000000"/>
                <w:sz w:val="24"/>
                <w:szCs w:val="24"/>
              </w:rPr>
              <w:t>тсутствие ДТП, замечаний</w:t>
            </w:r>
          </w:p>
        </w:tc>
        <w:tc>
          <w:tcPr>
            <w:tcW w:w="2431" w:type="dxa"/>
          </w:tcPr>
          <w:p w:rsidR="001C70F1" w:rsidRPr="000C22C3" w:rsidRDefault="001C70F1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обосн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ванных жалоб учас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ников образовател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ь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ного процесса, со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з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дание и поддержание условий, соответс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вующих СНИП.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сутствие замечаний надзорных органов.</w:t>
            </w:r>
          </w:p>
        </w:tc>
        <w:tc>
          <w:tcPr>
            <w:tcW w:w="2340" w:type="dxa"/>
          </w:tcPr>
          <w:p w:rsidR="001C70F1" w:rsidRPr="000C22C3" w:rsidRDefault="001C70F1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B2B4D">
              <w:rPr>
                <w:rFonts w:ascii="Times New Roman" w:hAnsi="Times New Roman"/>
                <w:sz w:val="24"/>
                <w:szCs w:val="24"/>
              </w:rPr>
              <w:t>3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C70F1" w:rsidRPr="000C22C3" w:rsidRDefault="001C70F1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1C70F1" w:rsidRPr="000C22C3" w:rsidTr="00D6725E">
        <w:tc>
          <w:tcPr>
            <w:tcW w:w="876" w:type="dxa"/>
          </w:tcPr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14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6" w:type="dxa"/>
          </w:tcPr>
          <w:p w:rsidR="001C70F1" w:rsidRPr="00DB6FF5" w:rsidRDefault="001C70F1" w:rsidP="00F04E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Качественное ведение документ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431" w:type="dxa"/>
          </w:tcPr>
          <w:p w:rsidR="001C70F1" w:rsidRPr="000C22C3" w:rsidRDefault="00FB2B4D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своевременное пр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путевых листов механику</w:t>
            </w:r>
          </w:p>
        </w:tc>
        <w:tc>
          <w:tcPr>
            <w:tcW w:w="2340" w:type="dxa"/>
          </w:tcPr>
          <w:p w:rsidR="001C70F1" w:rsidRDefault="001C70F1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FB2B4D" w:rsidRPr="000C22C3" w:rsidRDefault="00FB2B4D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1C70F1" w:rsidRPr="000C22C3" w:rsidTr="00D6725E">
        <w:tc>
          <w:tcPr>
            <w:tcW w:w="876" w:type="dxa"/>
          </w:tcPr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2.8.37.</w:t>
            </w:r>
          </w:p>
        </w:tc>
        <w:tc>
          <w:tcPr>
            <w:tcW w:w="4016" w:type="dxa"/>
          </w:tcPr>
          <w:p w:rsidR="001C70F1" w:rsidRPr="000C22C3" w:rsidRDefault="001C70F1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Исполнительская дисциплина.</w:t>
            </w:r>
          </w:p>
        </w:tc>
        <w:tc>
          <w:tcPr>
            <w:tcW w:w="2431" w:type="dxa"/>
          </w:tcPr>
          <w:p w:rsidR="001C70F1" w:rsidRPr="000C22C3" w:rsidRDefault="00FB2B4D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Отсутствие замеч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а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ний участников 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разовательного пр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цесса, контрол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рующих органов</w:t>
            </w:r>
          </w:p>
        </w:tc>
        <w:tc>
          <w:tcPr>
            <w:tcW w:w="2340" w:type="dxa"/>
          </w:tcPr>
          <w:p w:rsidR="001C70F1" w:rsidRDefault="00FB2B4D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C70F1" w:rsidRPr="000C22C3">
              <w:rPr>
                <w:rFonts w:ascii="Times New Roman" w:hAnsi="Times New Roman"/>
                <w:sz w:val="24"/>
                <w:szCs w:val="24"/>
              </w:rPr>
              <w:t>о 10%</w:t>
            </w:r>
          </w:p>
          <w:p w:rsidR="00FB2B4D" w:rsidRPr="000C22C3" w:rsidRDefault="00FB2B4D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по представлению зам.директора по АХЧ</w:t>
            </w:r>
          </w:p>
        </w:tc>
      </w:tr>
      <w:tr w:rsidR="001C70F1" w:rsidRPr="000C22C3" w:rsidTr="00D6725E">
        <w:tc>
          <w:tcPr>
            <w:tcW w:w="9663" w:type="dxa"/>
            <w:gridSpan w:val="4"/>
          </w:tcPr>
          <w:p w:rsidR="001C70F1" w:rsidRPr="000C22C3" w:rsidRDefault="004D7FB2" w:rsidP="00F04E01">
            <w:pPr>
              <w:numPr>
                <w:ilvl w:val="0"/>
                <w:numId w:val="20"/>
              </w:num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C22C3">
              <w:rPr>
                <w:rFonts w:ascii="Times New Roman" w:hAnsi="Times New Roman"/>
                <w:b/>
                <w:sz w:val="24"/>
                <w:szCs w:val="24"/>
              </w:rPr>
              <w:t>нтенсивность</w:t>
            </w:r>
            <w:r w:rsidR="001C70F1" w:rsidRPr="000C22C3">
              <w:rPr>
                <w:rFonts w:ascii="Times New Roman" w:hAnsi="Times New Roman"/>
                <w:b/>
                <w:sz w:val="24"/>
                <w:szCs w:val="24"/>
              </w:rPr>
              <w:t xml:space="preserve"> и высокие результаты</w:t>
            </w:r>
          </w:p>
        </w:tc>
      </w:tr>
      <w:tr w:rsidR="001C70F1" w:rsidRPr="000C22C3" w:rsidTr="00D6725E">
        <w:tc>
          <w:tcPr>
            <w:tcW w:w="876" w:type="dxa"/>
          </w:tcPr>
          <w:p w:rsidR="001C70F1" w:rsidRPr="000C22C3" w:rsidRDefault="001C70F1" w:rsidP="00F04E01">
            <w:pPr>
              <w:pStyle w:val="a3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2.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19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.</w:t>
            </w:r>
            <w:r w:rsidR="007C66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16" w:type="dxa"/>
          </w:tcPr>
          <w:p w:rsidR="001C70F1" w:rsidRPr="000C22C3" w:rsidRDefault="001C70F1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2C3">
              <w:rPr>
                <w:rFonts w:ascii="Times New Roman" w:hAnsi="Times New Roman"/>
                <w:sz w:val="24"/>
                <w:szCs w:val="24"/>
              </w:rPr>
              <w:t>Интенсивный производительный труд и выполнение смежных пор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чений, не входящих в круг должн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2C3">
              <w:rPr>
                <w:rFonts w:ascii="Times New Roman" w:hAnsi="Times New Roman"/>
                <w:sz w:val="24"/>
                <w:szCs w:val="24"/>
              </w:rPr>
              <w:t>стных обязанностей.</w:t>
            </w:r>
          </w:p>
        </w:tc>
        <w:tc>
          <w:tcPr>
            <w:tcW w:w="2431" w:type="dxa"/>
          </w:tcPr>
          <w:p w:rsidR="001C70F1" w:rsidRPr="000C22C3" w:rsidRDefault="001C70F1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0F1" w:rsidRPr="000C22C3" w:rsidRDefault="00FB2B4D" w:rsidP="00F04E0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C70F1" w:rsidRPr="000C22C3">
              <w:rPr>
                <w:rFonts w:ascii="Times New Roman" w:hAnsi="Times New Roman"/>
                <w:sz w:val="24"/>
                <w:szCs w:val="24"/>
              </w:rPr>
              <w:t>о 100%</w:t>
            </w:r>
          </w:p>
        </w:tc>
      </w:tr>
    </w:tbl>
    <w:p w:rsidR="00F14CCA" w:rsidRPr="000C22C3" w:rsidRDefault="00F14CCA" w:rsidP="00F04E01">
      <w:pPr>
        <w:pStyle w:val="a3"/>
        <w:tabs>
          <w:tab w:val="left" w:pos="327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F14CCA" w:rsidRPr="000C22C3" w:rsidRDefault="00F14CCA" w:rsidP="00F04E01">
      <w:pPr>
        <w:tabs>
          <w:tab w:val="left" w:pos="327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22C3">
        <w:rPr>
          <w:rFonts w:ascii="Times New Roman" w:hAnsi="Times New Roman"/>
          <w:b/>
          <w:sz w:val="24"/>
          <w:szCs w:val="24"/>
          <w:u w:val="single"/>
        </w:rPr>
        <w:t>4. Премии по итогам работы</w:t>
      </w:r>
    </w:p>
    <w:p w:rsidR="00F14CCA" w:rsidRPr="000C22C3" w:rsidRDefault="001901FE" w:rsidP="00F04E01">
      <w:pPr>
        <w:pStyle w:val="a3"/>
        <w:tabs>
          <w:tab w:val="left" w:pos="327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14CCA" w:rsidRPr="000C22C3">
        <w:rPr>
          <w:rFonts w:ascii="Times New Roman" w:hAnsi="Times New Roman"/>
          <w:sz w:val="24"/>
          <w:szCs w:val="24"/>
        </w:rPr>
        <w:t>Директор школы выдает премию работникам</w:t>
      </w:r>
      <w:r>
        <w:rPr>
          <w:rFonts w:ascii="Times New Roman" w:hAnsi="Times New Roman"/>
          <w:sz w:val="24"/>
          <w:szCs w:val="24"/>
        </w:rPr>
        <w:t>:</w:t>
      </w:r>
    </w:p>
    <w:p w:rsidR="00F14CCA" w:rsidRPr="000C22C3" w:rsidRDefault="001901FE" w:rsidP="00F04E01">
      <w:pPr>
        <w:pStyle w:val="a3"/>
        <w:numPr>
          <w:ilvl w:val="0"/>
          <w:numId w:val="3"/>
        </w:numPr>
        <w:tabs>
          <w:tab w:val="left" w:pos="-212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14CCA" w:rsidRPr="000C22C3">
        <w:rPr>
          <w:rFonts w:ascii="Times New Roman" w:hAnsi="Times New Roman"/>
          <w:sz w:val="24"/>
          <w:szCs w:val="24"/>
        </w:rPr>
        <w:t>а выполнение осо</w:t>
      </w:r>
      <w:r>
        <w:rPr>
          <w:rFonts w:ascii="Times New Roman" w:hAnsi="Times New Roman"/>
          <w:sz w:val="24"/>
          <w:szCs w:val="24"/>
        </w:rPr>
        <w:t>бо важных и ответственных работ;</w:t>
      </w:r>
    </w:p>
    <w:p w:rsidR="00F14CCA" w:rsidRPr="000C22C3" w:rsidRDefault="001901FE" w:rsidP="00F04E01">
      <w:pPr>
        <w:pStyle w:val="a3"/>
        <w:numPr>
          <w:ilvl w:val="0"/>
          <w:numId w:val="3"/>
        </w:numPr>
        <w:tabs>
          <w:tab w:val="left" w:pos="-212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14CCA" w:rsidRPr="000C22C3">
        <w:rPr>
          <w:rFonts w:ascii="Times New Roman" w:hAnsi="Times New Roman"/>
          <w:sz w:val="24"/>
          <w:szCs w:val="24"/>
        </w:rPr>
        <w:t>а образцовое выполнение муниципа</w:t>
      </w:r>
      <w:r>
        <w:rPr>
          <w:rFonts w:ascii="Times New Roman" w:hAnsi="Times New Roman"/>
          <w:sz w:val="24"/>
          <w:szCs w:val="24"/>
        </w:rPr>
        <w:t>льного задания (по итогам года);</w:t>
      </w:r>
    </w:p>
    <w:p w:rsidR="00F14CCA" w:rsidRPr="000C22C3" w:rsidRDefault="001901FE" w:rsidP="00F04E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14CCA" w:rsidRPr="000C22C3">
        <w:rPr>
          <w:rFonts w:ascii="Times New Roman" w:hAnsi="Times New Roman"/>
          <w:sz w:val="24"/>
          <w:szCs w:val="24"/>
        </w:rPr>
        <w:t>о итогам внутришкольного контроля.</w:t>
      </w:r>
    </w:p>
    <w:p w:rsidR="00F14CCA" w:rsidRPr="000C22C3" w:rsidRDefault="00F14CCA" w:rsidP="00F04E01">
      <w:pPr>
        <w:pStyle w:val="a3"/>
        <w:numPr>
          <w:ilvl w:val="0"/>
          <w:numId w:val="10"/>
        </w:numPr>
        <w:tabs>
          <w:tab w:val="left" w:pos="-212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Премирование работников может осуществляться в пределах имеющихся бюджетных и внебю</w:t>
      </w:r>
      <w:r w:rsidRPr="000C22C3">
        <w:rPr>
          <w:rFonts w:ascii="Times New Roman" w:hAnsi="Times New Roman"/>
          <w:sz w:val="24"/>
          <w:szCs w:val="24"/>
        </w:rPr>
        <w:t>д</w:t>
      </w:r>
      <w:r w:rsidRPr="000C22C3">
        <w:rPr>
          <w:rFonts w:ascii="Times New Roman" w:hAnsi="Times New Roman"/>
          <w:sz w:val="24"/>
          <w:szCs w:val="24"/>
        </w:rPr>
        <w:t>жетных средств.</w:t>
      </w:r>
    </w:p>
    <w:p w:rsidR="00F14CCA" w:rsidRPr="000C22C3" w:rsidRDefault="00F14CCA" w:rsidP="00F04E01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Премирование производится по согласованию с комиссией по определению размеров стимул</w:t>
      </w:r>
      <w:r w:rsidRPr="000C22C3">
        <w:rPr>
          <w:rFonts w:ascii="Times New Roman" w:hAnsi="Times New Roman"/>
          <w:sz w:val="24"/>
          <w:szCs w:val="24"/>
        </w:rPr>
        <w:t>и</w:t>
      </w:r>
      <w:r w:rsidRPr="000C22C3">
        <w:rPr>
          <w:rFonts w:ascii="Times New Roman" w:hAnsi="Times New Roman"/>
          <w:sz w:val="24"/>
          <w:szCs w:val="24"/>
        </w:rPr>
        <w:t>рующих выплат.</w:t>
      </w:r>
    </w:p>
    <w:p w:rsidR="00F14CCA" w:rsidRPr="000C22C3" w:rsidRDefault="00F14CCA" w:rsidP="00F04E01">
      <w:pPr>
        <w:pStyle w:val="a3"/>
        <w:numPr>
          <w:ilvl w:val="0"/>
          <w:numId w:val="7"/>
        </w:numPr>
        <w:tabs>
          <w:tab w:val="left" w:pos="-212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22C3">
        <w:rPr>
          <w:rFonts w:ascii="Times New Roman" w:hAnsi="Times New Roman"/>
          <w:sz w:val="24"/>
          <w:szCs w:val="24"/>
        </w:rPr>
        <w:t>Размер премии предельными размерами не ограничивается.</w:t>
      </w:r>
    </w:p>
    <w:p w:rsidR="00F14CCA" w:rsidRPr="000C22C3" w:rsidRDefault="00F14CCA" w:rsidP="00F04E01">
      <w:pPr>
        <w:pStyle w:val="a3"/>
        <w:tabs>
          <w:tab w:val="left" w:pos="327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F14CCA" w:rsidRPr="000C22C3" w:rsidRDefault="00F14CCA" w:rsidP="00F04E01">
      <w:pPr>
        <w:pStyle w:val="a3"/>
        <w:tabs>
          <w:tab w:val="left" w:pos="327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F14CCA" w:rsidRPr="000C22C3" w:rsidRDefault="00F14CCA" w:rsidP="00F04E01">
      <w:pPr>
        <w:pStyle w:val="a3"/>
        <w:tabs>
          <w:tab w:val="left" w:pos="327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F14CCA" w:rsidRPr="000C22C3" w:rsidRDefault="00F14CCA" w:rsidP="00F04E01">
      <w:pPr>
        <w:pStyle w:val="a3"/>
        <w:tabs>
          <w:tab w:val="left" w:pos="327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p w:rsidR="00F14CCA" w:rsidRPr="000C22C3" w:rsidRDefault="00F14CCA" w:rsidP="00F04E01">
      <w:pPr>
        <w:pStyle w:val="a3"/>
        <w:tabs>
          <w:tab w:val="left" w:pos="3275"/>
        </w:tabs>
        <w:ind w:left="1069"/>
        <w:jc w:val="both"/>
        <w:rPr>
          <w:rFonts w:ascii="Times New Roman" w:hAnsi="Times New Roman"/>
          <w:sz w:val="24"/>
          <w:szCs w:val="24"/>
        </w:rPr>
      </w:pPr>
    </w:p>
    <w:sectPr w:rsidR="00F14CCA" w:rsidRPr="000C22C3" w:rsidSect="00F02568">
      <w:footerReference w:type="default" r:id="rId8"/>
      <w:pgSz w:w="11906" w:h="16838"/>
      <w:pgMar w:top="720" w:right="720" w:bottom="720" w:left="72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D8" w:rsidRDefault="003616D8" w:rsidP="00E96FBE">
      <w:pPr>
        <w:spacing w:after="0" w:line="240" w:lineRule="auto"/>
      </w:pPr>
      <w:r>
        <w:separator/>
      </w:r>
    </w:p>
  </w:endnote>
  <w:endnote w:type="continuationSeparator" w:id="1">
    <w:p w:rsidR="003616D8" w:rsidRDefault="003616D8" w:rsidP="00E9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3549"/>
      <w:docPartObj>
        <w:docPartGallery w:val="Page Numbers (Bottom of Page)"/>
        <w:docPartUnique/>
      </w:docPartObj>
    </w:sdtPr>
    <w:sdtContent>
      <w:p w:rsidR="00F02568" w:rsidRDefault="006D7D83">
        <w:pPr>
          <w:pStyle w:val="a9"/>
          <w:jc w:val="right"/>
        </w:pPr>
        <w:fldSimple w:instr=" PAGE   \* MERGEFORMAT ">
          <w:r w:rsidR="00F13DC5">
            <w:rPr>
              <w:noProof/>
            </w:rPr>
            <w:t>60</w:t>
          </w:r>
        </w:fldSimple>
      </w:p>
    </w:sdtContent>
  </w:sdt>
  <w:p w:rsidR="003C03EE" w:rsidRDefault="003C03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D8" w:rsidRDefault="003616D8" w:rsidP="00E96FBE">
      <w:pPr>
        <w:spacing w:after="0" w:line="240" w:lineRule="auto"/>
      </w:pPr>
      <w:r>
        <w:separator/>
      </w:r>
    </w:p>
  </w:footnote>
  <w:footnote w:type="continuationSeparator" w:id="1">
    <w:p w:rsidR="003616D8" w:rsidRDefault="003616D8" w:rsidP="00E9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FC5"/>
    <w:multiLevelType w:val="multilevel"/>
    <w:tmpl w:val="1FEAAD4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CCC146F"/>
    <w:multiLevelType w:val="multilevel"/>
    <w:tmpl w:val="FA6C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3E2B0E"/>
    <w:multiLevelType w:val="multilevel"/>
    <w:tmpl w:val="5C8E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615DC3"/>
    <w:multiLevelType w:val="hybridMultilevel"/>
    <w:tmpl w:val="D020D32E"/>
    <w:lvl w:ilvl="0" w:tplc="1D1615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110C1"/>
    <w:multiLevelType w:val="multilevel"/>
    <w:tmpl w:val="42AC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16065"/>
    <w:multiLevelType w:val="multilevel"/>
    <w:tmpl w:val="9A6828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762669"/>
    <w:multiLevelType w:val="multilevel"/>
    <w:tmpl w:val="A44ED8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63249B2"/>
    <w:multiLevelType w:val="multilevel"/>
    <w:tmpl w:val="8CB47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893E60"/>
    <w:multiLevelType w:val="hybridMultilevel"/>
    <w:tmpl w:val="B02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B1682"/>
    <w:multiLevelType w:val="hybridMultilevel"/>
    <w:tmpl w:val="5F70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94448"/>
    <w:multiLevelType w:val="hybridMultilevel"/>
    <w:tmpl w:val="C968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E3118"/>
    <w:multiLevelType w:val="hybridMultilevel"/>
    <w:tmpl w:val="B2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104632"/>
    <w:multiLevelType w:val="hybridMultilevel"/>
    <w:tmpl w:val="2CFE53EC"/>
    <w:lvl w:ilvl="0" w:tplc="9FB6B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940B31"/>
    <w:multiLevelType w:val="multilevel"/>
    <w:tmpl w:val="7716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0011CC"/>
    <w:multiLevelType w:val="multilevel"/>
    <w:tmpl w:val="6B228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2930D9"/>
    <w:multiLevelType w:val="hybridMultilevel"/>
    <w:tmpl w:val="D912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2F5014"/>
    <w:multiLevelType w:val="multilevel"/>
    <w:tmpl w:val="4EFA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76842B8"/>
    <w:multiLevelType w:val="multilevel"/>
    <w:tmpl w:val="B498D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A505B2E"/>
    <w:multiLevelType w:val="hybridMultilevel"/>
    <w:tmpl w:val="59C40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70019E"/>
    <w:multiLevelType w:val="hybridMultilevel"/>
    <w:tmpl w:val="FD6A852C"/>
    <w:lvl w:ilvl="0" w:tplc="7882B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7F6143"/>
    <w:multiLevelType w:val="multilevel"/>
    <w:tmpl w:val="7D140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ED32E93"/>
    <w:multiLevelType w:val="hybridMultilevel"/>
    <w:tmpl w:val="F2E0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2"/>
  </w:num>
  <w:num w:numId="5">
    <w:abstractNumId w:val="15"/>
  </w:num>
  <w:num w:numId="6">
    <w:abstractNumId w:val="19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3"/>
  </w:num>
  <w:num w:numId="20">
    <w:abstractNumId w:val="8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autoHyphenation/>
  <w:hyphenationZone w:val="39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892"/>
    <w:rsid w:val="00000667"/>
    <w:rsid w:val="000336C0"/>
    <w:rsid w:val="00040B99"/>
    <w:rsid w:val="00046351"/>
    <w:rsid w:val="00062FEC"/>
    <w:rsid w:val="00076C2F"/>
    <w:rsid w:val="000A0100"/>
    <w:rsid w:val="000B6341"/>
    <w:rsid w:val="000C06F4"/>
    <w:rsid w:val="000C22C3"/>
    <w:rsid w:val="000D3A93"/>
    <w:rsid w:val="000D7C8C"/>
    <w:rsid w:val="000E0716"/>
    <w:rsid w:val="000E082B"/>
    <w:rsid w:val="000E3086"/>
    <w:rsid w:val="001039A5"/>
    <w:rsid w:val="00126778"/>
    <w:rsid w:val="001356C1"/>
    <w:rsid w:val="0015028E"/>
    <w:rsid w:val="00154513"/>
    <w:rsid w:val="00160E0C"/>
    <w:rsid w:val="001647D2"/>
    <w:rsid w:val="00170738"/>
    <w:rsid w:val="001733A7"/>
    <w:rsid w:val="00185226"/>
    <w:rsid w:val="001854FF"/>
    <w:rsid w:val="00187333"/>
    <w:rsid w:val="001901FE"/>
    <w:rsid w:val="001908A3"/>
    <w:rsid w:val="00193561"/>
    <w:rsid w:val="001A50CC"/>
    <w:rsid w:val="001B5B54"/>
    <w:rsid w:val="001C70F1"/>
    <w:rsid w:val="001E0212"/>
    <w:rsid w:val="001F7B49"/>
    <w:rsid w:val="00203A87"/>
    <w:rsid w:val="00207363"/>
    <w:rsid w:val="0022413B"/>
    <w:rsid w:val="002473A5"/>
    <w:rsid w:val="00271089"/>
    <w:rsid w:val="00276868"/>
    <w:rsid w:val="00287C1C"/>
    <w:rsid w:val="00290C0B"/>
    <w:rsid w:val="00296D46"/>
    <w:rsid w:val="002A0E3A"/>
    <w:rsid w:val="002A3312"/>
    <w:rsid w:val="002B4375"/>
    <w:rsid w:val="002B6A03"/>
    <w:rsid w:val="002C0962"/>
    <w:rsid w:val="002C1F1F"/>
    <w:rsid w:val="002D2924"/>
    <w:rsid w:val="002D2D93"/>
    <w:rsid w:val="00330076"/>
    <w:rsid w:val="003429CF"/>
    <w:rsid w:val="00343935"/>
    <w:rsid w:val="00354016"/>
    <w:rsid w:val="00355A12"/>
    <w:rsid w:val="003616D8"/>
    <w:rsid w:val="003B192F"/>
    <w:rsid w:val="003C03EE"/>
    <w:rsid w:val="003D05F8"/>
    <w:rsid w:val="003E758B"/>
    <w:rsid w:val="004016AD"/>
    <w:rsid w:val="004063BD"/>
    <w:rsid w:val="00425DEF"/>
    <w:rsid w:val="00435C6C"/>
    <w:rsid w:val="00437AB4"/>
    <w:rsid w:val="004543AF"/>
    <w:rsid w:val="004571FF"/>
    <w:rsid w:val="004827F5"/>
    <w:rsid w:val="00493517"/>
    <w:rsid w:val="004C2752"/>
    <w:rsid w:val="004D6A18"/>
    <w:rsid w:val="004D7FB2"/>
    <w:rsid w:val="004E174B"/>
    <w:rsid w:val="004F5806"/>
    <w:rsid w:val="0050012A"/>
    <w:rsid w:val="00512392"/>
    <w:rsid w:val="00515763"/>
    <w:rsid w:val="00550892"/>
    <w:rsid w:val="0055600F"/>
    <w:rsid w:val="00577D3F"/>
    <w:rsid w:val="00585AF5"/>
    <w:rsid w:val="005A66B5"/>
    <w:rsid w:val="005B5AB2"/>
    <w:rsid w:val="005C347E"/>
    <w:rsid w:val="005E41E3"/>
    <w:rsid w:val="005F2111"/>
    <w:rsid w:val="0060084B"/>
    <w:rsid w:val="00631E70"/>
    <w:rsid w:val="00635DCD"/>
    <w:rsid w:val="006519AC"/>
    <w:rsid w:val="00663AC7"/>
    <w:rsid w:val="0066790F"/>
    <w:rsid w:val="00677B7F"/>
    <w:rsid w:val="006B4740"/>
    <w:rsid w:val="006B4BA1"/>
    <w:rsid w:val="006C6142"/>
    <w:rsid w:val="006D7D83"/>
    <w:rsid w:val="006E0988"/>
    <w:rsid w:val="006E7673"/>
    <w:rsid w:val="007374DB"/>
    <w:rsid w:val="00744A63"/>
    <w:rsid w:val="00764B18"/>
    <w:rsid w:val="007719EE"/>
    <w:rsid w:val="00776E02"/>
    <w:rsid w:val="00787BB4"/>
    <w:rsid w:val="007A5577"/>
    <w:rsid w:val="007A5DA6"/>
    <w:rsid w:val="007C2290"/>
    <w:rsid w:val="007C6631"/>
    <w:rsid w:val="007E2866"/>
    <w:rsid w:val="007E38EC"/>
    <w:rsid w:val="007F0D49"/>
    <w:rsid w:val="007F1876"/>
    <w:rsid w:val="008024E0"/>
    <w:rsid w:val="008156C3"/>
    <w:rsid w:val="00866741"/>
    <w:rsid w:val="00881901"/>
    <w:rsid w:val="00887DA0"/>
    <w:rsid w:val="008A211C"/>
    <w:rsid w:val="008A5088"/>
    <w:rsid w:val="008A7728"/>
    <w:rsid w:val="008C66BF"/>
    <w:rsid w:val="008C7113"/>
    <w:rsid w:val="008D6ED0"/>
    <w:rsid w:val="008E4AA5"/>
    <w:rsid w:val="008E65AC"/>
    <w:rsid w:val="008F5A76"/>
    <w:rsid w:val="00903F5C"/>
    <w:rsid w:val="009159F3"/>
    <w:rsid w:val="009269B1"/>
    <w:rsid w:val="009419BA"/>
    <w:rsid w:val="009454C5"/>
    <w:rsid w:val="009501F7"/>
    <w:rsid w:val="00970978"/>
    <w:rsid w:val="00973F2F"/>
    <w:rsid w:val="00974D32"/>
    <w:rsid w:val="009E3256"/>
    <w:rsid w:val="009F37CB"/>
    <w:rsid w:val="00A047FF"/>
    <w:rsid w:val="00A22E28"/>
    <w:rsid w:val="00A31AD1"/>
    <w:rsid w:val="00A46811"/>
    <w:rsid w:val="00A47146"/>
    <w:rsid w:val="00A82F4A"/>
    <w:rsid w:val="00A850B5"/>
    <w:rsid w:val="00AA6544"/>
    <w:rsid w:val="00AB7873"/>
    <w:rsid w:val="00AC0DA6"/>
    <w:rsid w:val="00AD2429"/>
    <w:rsid w:val="00AF7D51"/>
    <w:rsid w:val="00B0346F"/>
    <w:rsid w:val="00B10018"/>
    <w:rsid w:val="00B12CF2"/>
    <w:rsid w:val="00B22DBB"/>
    <w:rsid w:val="00B37D82"/>
    <w:rsid w:val="00B81073"/>
    <w:rsid w:val="00B90AC9"/>
    <w:rsid w:val="00BA4349"/>
    <w:rsid w:val="00BB0B75"/>
    <w:rsid w:val="00BE1AB3"/>
    <w:rsid w:val="00BE47F6"/>
    <w:rsid w:val="00BF29D3"/>
    <w:rsid w:val="00C10CA8"/>
    <w:rsid w:val="00C2510E"/>
    <w:rsid w:val="00C73C10"/>
    <w:rsid w:val="00C85EDE"/>
    <w:rsid w:val="00CA5FF7"/>
    <w:rsid w:val="00CB7CF0"/>
    <w:rsid w:val="00D17B03"/>
    <w:rsid w:val="00D23691"/>
    <w:rsid w:val="00D24465"/>
    <w:rsid w:val="00D274AF"/>
    <w:rsid w:val="00D40AC4"/>
    <w:rsid w:val="00D43B2B"/>
    <w:rsid w:val="00D4525B"/>
    <w:rsid w:val="00D53728"/>
    <w:rsid w:val="00D571DD"/>
    <w:rsid w:val="00D6725E"/>
    <w:rsid w:val="00DE329B"/>
    <w:rsid w:val="00DF0153"/>
    <w:rsid w:val="00E07D2F"/>
    <w:rsid w:val="00E83789"/>
    <w:rsid w:val="00E9126C"/>
    <w:rsid w:val="00E96FBE"/>
    <w:rsid w:val="00EA3709"/>
    <w:rsid w:val="00EA4CC5"/>
    <w:rsid w:val="00ED7DAD"/>
    <w:rsid w:val="00EE14FD"/>
    <w:rsid w:val="00F02568"/>
    <w:rsid w:val="00F04E01"/>
    <w:rsid w:val="00F13DC5"/>
    <w:rsid w:val="00F14CCA"/>
    <w:rsid w:val="00F15341"/>
    <w:rsid w:val="00F453A2"/>
    <w:rsid w:val="00F57E15"/>
    <w:rsid w:val="00F856A7"/>
    <w:rsid w:val="00FB0C5D"/>
    <w:rsid w:val="00FB2B4D"/>
    <w:rsid w:val="00FB4357"/>
    <w:rsid w:val="00FC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3A7"/>
    <w:pPr>
      <w:ind w:left="720"/>
      <w:contextualSpacing/>
    </w:pPr>
  </w:style>
  <w:style w:type="table" w:styleId="a4">
    <w:name w:val="Table Grid"/>
    <w:basedOn w:val="a1"/>
    <w:uiPriority w:val="59"/>
    <w:rsid w:val="00173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66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A5DA6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unhideWhenUsed/>
    <w:rsid w:val="00E96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96FB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96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6F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BABD-B1AD-4F80-9AB7-1CBCADA6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16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Гимназия №1</Company>
  <LinksUpToDate>false</LinksUpToDate>
  <CharactersWithSpaces>30086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88</cp:revision>
  <cp:lastPrinted>2015-12-09T00:18:00Z</cp:lastPrinted>
  <dcterms:created xsi:type="dcterms:W3CDTF">2015-02-11T07:01:00Z</dcterms:created>
  <dcterms:modified xsi:type="dcterms:W3CDTF">2015-12-09T06:16:00Z</dcterms:modified>
</cp:coreProperties>
</file>